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5C368" w14:textId="3EE07048" w:rsidR="00DF7D3A" w:rsidRPr="00DF7D3A" w:rsidRDefault="00DF7D3A" w:rsidP="00DF7D3A">
      <w:pPr>
        <w:contextualSpacing/>
        <w:jc w:val="center"/>
        <w:rPr>
          <w:rFonts w:asciiTheme="majorHAnsi" w:eastAsia="Times New Roman" w:hAnsiTheme="majorHAnsi" w:cs="Arial"/>
          <w:b/>
          <w:color w:val="444444"/>
          <w:lang w:val="en-GB"/>
        </w:rPr>
      </w:pPr>
      <w:bookmarkStart w:id="0" w:name="_GoBack"/>
      <w:bookmarkEnd w:id="0"/>
      <w:r w:rsidRPr="00DF7D3A">
        <w:rPr>
          <w:rFonts w:asciiTheme="majorHAnsi" w:eastAsia="Times New Roman" w:hAnsiTheme="majorHAnsi" w:cs="Arial"/>
          <w:b/>
          <w:color w:val="444444"/>
          <w:lang w:val="en-GB"/>
        </w:rPr>
        <w:t>Stoke Hill Federation GDPR Statement</w:t>
      </w:r>
      <w:r>
        <w:rPr>
          <w:rFonts w:asciiTheme="majorHAnsi" w:eastAsia="Times New Roman" w:hAnsiTheme="majorHAnsi" w:cs="Arial"/>
          <w:b/>
          <w:color w:val="444444"/>
          <w:lang w:val="en-GB"/>
        </w:rPr>
        <w:t xml:space="preserve"> May 2018</w:t>
      </w:r>
    </w:p>
    <w:p w14:paraId="0EA701D9" w14:textId="77777777" w:rsidR="00DF7D3A" w:rsidRDefault="00DF7D3A" w:rsidP="00DF7D3A">
      <w:pPr>
        <w:contextualSpacing/>
        <w:jc w:val="both"/>
        <w:rPr>
          <w:rFonts w:asciiTheme="majorHAnsi" w:eastAsia="Times New Roman" w:hAnsiTheme="majorHAnsi" w:cs="Arial"/>
          <w:color w:val="444444"/>
          <w:lang w:val="en-GB"/>
        </w:rPr>
      </w:pPr>
    </w:p>
    <w:p w14:paraId="1202B9B1" w14:textId="048232C8" w:rsidR="00DF7D3A" w:rsidRPr="00DF7D3A" w:rsidRDefault="00DF7D3A" w:rsidP="00DF7D3A">
      <w:pPr>
        <w:contextualSpacing/>
        <w:jc w:val="both"/>
        <w:rPr>
          <w:rFonts w:asciiTheme="majorHAnsi" w:eastAsia="Times New Roman" w:hAnsiTheme="majorHAnsi" w:cs="Arial"/>
          <w:color w:val="444444"/>
          <w:lang w:val="en-GB"/>
        </w:rPr>
      </w:pPr>
      <w:r w:rsidRPr="00DF7D3A">
        <w:rPr>
          <w:rFonts w:asciiTheme="majorHAnsi" w:eastAsia="Times New Roman" w:hAnsiTheme="majorHAnsi" w:cs="Arial"/>
          <w:color w:val="444444"/>
          <w:lang w:val="en-GB"/>
        </w:rPr>
        <w:t xml:space="preserve">GDPR is new legislation covering the use of personal data and becomes law on the 25th May 2018. GDPR requires </w:t>
      </w:r>
      <w:r>
        <w:rPr>
          <w:rFonts w:asciiTheme="majorHAnsi" w:eastAsia="Times New Roman" w:hAnsiTheme="majorHAnsi" w:cs="Arial"/>
          <w:color w:val="444444"/>
          <w:lang w:val="en-GB"/>
        </w:rPr>
        <w:t>anyone</w:t>
      </w:r>
      <w:r w:rsidRPr="00DF7D3A">
        <w:rPr>
          <w:rFonts w:asciiTheme="majorHAnsi" w:eastAsia="Times New Roman" w:hAnsiTheme="majorHAnsi" w:cs="Arial"/>
          <w:color w:val="444444"/>
          <w:lang w:val="en-GB"/>
        </w:rPr>
        <w:t xml:space="preserve"> who use</w:t>
      </w:r>
      <w:r>
        <w:rPr>
          <w:rFonts w:asciiTheme="majorHAnsi" w:eastAsia="Times New Roman" w:hAnsiTheme="majorHAnsi" w:cs="Arial"/>
          <w:color w:val="444444"/>
          <w:lang w:val="en-GB"/>
        </w:rPr>
        <w:t>s</w:t>
      </w:r>
      <w:r w:rsidRPr="00DF7D3A">
        <w:rPr>
          <w:rFonts w:asciiTheme="majorHAnsi" w:eastAsia="Times New Roman" w:hAnsiTheme="majorHAnsi" w:cs="Arial"/>
          <w:color w:val="444444"/>
          <w:lang w:val="en-GB"/>
        </w:rPr>
        <w:t xml:space="preserve"> personal data to adhere to a number of principles that help maintain security of personal data and ensure greater visibility and control.</w:t>
      </w:r>
    </w:p>
    <w:p w14:paraId="4907BA62" w14:textId="77777777" w:rsidR="00DF7D3A" w:rsidRPr="00DF7D3A" w:rsidRDefault="00DF7D3A" w:rsidP="00DF7D3A">
      <w:pPr>
        <w:contextualSpacing/>
        <w:jc w:val="both"/>
        <w:rPr>
          <w:rFonts w:asciiTheme="majorHAnsi" w:eastAsia="Times New Roman" w:hAnsiTheme="majorHAnsi" w:cs="Arial"/>
          <w:color w:val="444444"/>
          <w:lang w:val="en-GB"/>
        </w:rPr>
      </w:pPr>
    </w:p>
    <w:p w14:paraId="0D9A87CE" w14:textId="77777777" w:rsidR="00DF7D3A" w:rsidRPr="00DF7D3A" w:rsidRDefault="00DF7D3A" w:rsidP="00DF7D3A">
      <w:pPr>
        <w:contextualSpacing/>
        <w:jc w:val="both"/>
        <w:rPr>
          <w:rFonts w:asciiTheme="majorHAnsi" w:eastAsia="Times New Roman" w:hAnsiTheme="majorHAnsi" w:cs="Arial"/>
          <w:color w:val="444444"/>
          <w:lang w:val="en-GB"/>
        </w:rPr>
      </w:pPr>
      <w:r w:rsidRPr="00DF7D3A">
        <w:rPr>
          <w:rFonts w:asciiTheme="majorHAnsi" w:eastAsia="Times New Roman" w:hAnsiTheme="majorHAnsi" w:cs="Arial"/>
          <w:color w:val="444444"/>
          <w:lang w:val="en-GB"/>
        </w:rPr>
        <w:t>More information on GDPR is available from the information commissioner’s office by </w:t>
      </w:r>
      <w:hyperlink r:id="rId7" w:tgtFrame="_blank" w:history="1">
        <w:r w:rsidRPr="00DF7D3A">
          <w:rPr>
            <w:rFonts w:asciiTheme="majorHAnsi" w:eastAsia="Times New Roman" w:hAnsiTheme="majorHAnsi" w:cs="Arial"/>
            <w:b/>
            <w:bCs/>
            <w:color w:val="76B23C"/>
            <w:u w:val="single"/>
            <w:lang w:val="en-GB"/>
          </w:rPr>
          <w:t>clicking here</w:t>
        </w:r>
      </w:hyperlink>
      <w:r w:rsidRPr="00DF7D3A">
        <w:rPr>
          <w:rFonts w:asciiTheme="majorHAnsi" w:eastAsia="Times New Roman" w:hAnsiTheme="majorHAnsi" w:cs="Arial"/>
          <w:color w:val="444444"/>
          <w:lang w:val="en-GB"/>
        </w:rPr>
        <w:t>.</w:t>
      </w:r>
    </w:p>
    <w:p w14:paraId="7C58AEC4" w14:textId="69E4D4B8" w:rsidR="00DF7D3A" w:rsidRPr="00DF7D3A" w:rsidRDefault="00DF7D3A" w:rsidP="00DF7D3A">
      <w:pPr>
        <w:contextualSpacing/>
        <w:jc w:val="both"/>
        <w:rPr>
          <w:rFonts w:asciiTheme="majorHAnsi" w:eastAsia="Times New Roman" w:hAnsiTheme="majorHAnsi" w:cs="Arial"/>
          <w:color w:val="444444"/>
          <w:lang w:val="en-GB"/>
        </w:rPr>
      </w:pPr>
      <w:r w:rsidRPr="00DF7D3A">
        <w:rPr>
          <w:rFonts w:asciiTheme="majorHAnsi" w:eastAsia="Times New Roman" w:hAnsiTheme="majorHAnsi" w:cs="Arial"/>
          <w:color w:val="444444"/>
          <w:lang w:val="en-GB"/>
        </w:rPr>
        <w:t>Stoke Hill Federation have been working to ensure that the way we handle and process your data is compliant in advance of the deadline.</w:t>
      </w:r>
    </w:p>
    <w:p w14:paraId="71359999" w14:textId="77777777" w:rsidR="00DF7D3A" w:rsidRPr="00DF7D3A" w:rsidRDefault="00DF7D3A" w:rsidP="00DF7D3A">
      <w:pPr>
        <w:contextualSpacing/>
        <w:jc w:val="both"/>
        <w:rPr>
          <w:rFonts w:asciiTheme="majorHAnsi" w:eastAsia="Times New Roman" w:hAnsiTheme="majorHAnsi" w:cs="Arial"/>
          <w:color w:val="444444"/>
          <w:lang w:val="en-GB"/>
        </w:rPr>
      </w:pPr>
      <w:r w:rsidRPr="00DF7D3A">
        <w:rPr>
          <w:rFonts w:asciiTheme="majorHAnsi" w:eastAsia="Times New Roman" w:hAnsiTheme="majorHAnsi" w:cs="Arial"/>
          <w:color w:val="444444"/>
          <w:lang w:val="en-GB"/>
        </w:rPr>
        <w:t> </w:t>
      </w:r>
    </w:p>
    <w:p w14:paraId="30528149" w14:textId="3E81E7E7" w:rsidR="00DF7D3A" w:rsidRPr="00DF7D3A" w:rsidRDefault="00DF7D3A" w:rsidP="00DF7D3A">
      <w:pPr>
        <w:spacing w:after="150"/>
        <w:contextualSpacing/>
        <w:jc w:val="both"/>
        <w:outlineLvl w:val="2"/>
        <w:rPr>
          <w:rFonts w:asciiTheme="majorHAnsi" w:eastAsia="Times New Roman" w:hAnsiTheme="majorHAnsi" w:cs="Arial"/>
          <w:b/>
          <w:bCs/>
          <w:color w:val="2C2C2C"/>
          <w:lang w:val="en-GB"/>
        </w:rPr>
      </w:pPr>
      <w:r w:rsidRPr="00DF7D3A">
        <w:rPr>
          <w:rFonts w:asciiTheme="majorHAnsi" w:eastAsia="Times New Roman" w:hAnsiTheme="majorHAnsi" w:cs="Arial"/>
          <w:b/>
          <w:bCs/>
          <w:color w:val="2C2C2C"/>
          <w:lang w:val="en-GB"/>
        </w:rPr>
        <w:t>Our Responsibilities</w:t>
      </w:r>
    </w:p>
    <w:p w14:paraId="6836AD5A" w14:textId="5D928784" w:rsidR="00DF7D3A" w:rsidRPr="00DF7D3A" w:rsidRDefault="00DF7D3A" w:rsidP="00DF7D3A">
      <w:pPr>
        <w:contextualSpacing/>
        <w:jc w:val="both"/>
        <w:rPr>
          <w:rFonts w:asciiTheme="majorHAnsi" w:eastAsia="Times New Roman" w:hAnsiTheme="majorHAnsi" w:cs="Arial"/>
          <w:color w:val="444444"/>
          <w:lang w:val="en-GB"/>
        </w:rPr>
      </w:pPr>
      <w:r w:rsidRPr="00DF7D3A">
        <w:rPr>
          <w:rFonts w:asciiTheme="majorHAnsi" w:eastAsia="Times New Roman" w:hAnsiTheme="majorHAnsi" w:cs="Arial"/>
          <w:color w:val="444444"/>
          <w:lang w:val="en-GB"/>
        </w:rPr>
        <w:t>GDPR requires us to adhere to a number of key principles with regards to your data and you can be assured that we take these responsibilities extremely seriously.</w:t>
      </w:r>
    </w:p>
    <w:p w14:paraId="2DB98CE0" w14:textId="48C46AED" w:rsidR="00DF7D3A" w:rsidRDefault="00DF7D3A" w:rsidP="00DF7D3A">
      <w:pPr>
        <w:contextualSpacing/>
        <w:jc w:val="both"/>
        <w:rPr>
          <w:rFonts w:asciiTheme="majorHAnsi" w:eastAsia="Times New Roman" w:hAnsiTheme="majorHAnsi" w:cs="Arial"/>
          <w:color w:val="444444"/>
          <w:lang w:val="en-GB"/>
        </w:rPr>
      </w:pPr>
      <w:r w:rsidRPr="00DF7D3A">
        <w:rPr>
          <w:rFonts w:asciiTheme="majorHAnsi" w:eastAsia="Times New Roman" w:hAnsiTheme="majorHAnsi" w:cs="Arial"/>
          <w:color w:val="444444"/>
          <w:lang w:val="en-GB"/>
        </w:rPr>
        <w:t>As part of our commitment to GDPR</w:t>
      </w:r>
      <w:r>
        <w:rPr>
          <w:rFonts w:asciiTheme="majorHAnsi" w:eastAsia="Times New Roman" w:hAnsiTheme="majorHAnsi" w:cs="Arial"/>
          <w:color w:val="444444"/>
          <w:lang w:val="en-GB"/>
        </w:rPr>
        <w:t xml:space="preserve"> we make the following promises</w:t>
      </w:r>
      <w:r w:rsidRPr="00DF7D3A">
        <w:rPr>
          <w:rFonts w:asciiTheme="majorHAnsi" w:eastAsia="Times New Roman" w:hAnsiTheme="majorHAnsi" w:cs="Arial"/>
          <w:color w:val="444444"/>
          <w:lang w:val="en-GB"/>
        </w:rPr>
        <w:t>:</w:t>
      </w:r>
    </w:p>
    <w:p w14:paraId="3246D8F8" w14:textId="77777777" w:rsidR="00DF7D3A" w:rsidRPr="00DF7D3A" w:rsidRDefault="00DF7D3A" w:rsidP="00DF7D3A">
      <w:pPr>
        <w:contextualSpacing/>
        <w:jc w:val="both"/>
        <w:rPr>
          <w:rFonts w:asciiTheme="majorHAnsi" w:eastAsia="Times New Roman" w:hAnsiTheme="majorHAnsi" w:cs="Arial"/>
          <w:color w:val="444444"/>
          <w:lang w:val="en-GB"/>
        </w:rPr>
      </w:pPr>
    </w:p>
    <w:p w14:paraId="5AAB709E" w14:textId="77777777" w:rsidR="00DF7D3A" w:rsidRPr="00DF7D3A" w:rsidRDefault="00DF7D3A" w:rsidP="00DF7D3A">
      <w:pPr>
        <w:numPr>
          <w:ilvl w:val="0"/>
          <w:numId w:val="2"/>
        </w:numPr>
        <w:spacing w:before="100" w:beforeAutospacing="1" w:after="30"/>
        <w:ind w:left="0"/>
        <w:contextualSpacing/>
        <w:jc w:val="both"/>
        <w:rPr>
          <w:rFonts w:asciiTheme="majorHAnsi" w:eastAsia="Times New Roman" w:hAnsiTheme="majorHAnsi" w:cs="Arial"/>
          <w:color w:val="444444"/>
          <w:lang w:val="en-GB"/>
        </w:rPr>
      </w:pPr>
      <w:r w:rsidRPr="00DF7D3A">
        <w:rPr>
          <w:rFonts w:asciiTheme="majorHAnsi" w:eastAsia="Times New Roman" w:hAnsiTheme="majorHAnsi" w:cs="Arial"/>
          <w:color w:val="444444"/>
          <w:lang w:val="en-GB"/>
        </w:rPr>
        <w:t>We will only retain data for as long as we have a processing agreement with the controller or need to do so with the data subject</w:t>
      </w:r>
    </w:p>
    <w:p w14:paraId="7E0C4253" w14:textId="534D3D77" w:rsidR="00DF7D3A" w:rsidRPr="00DF7D3A" w:rsidRDefault="00DF7D3A" w:rsidP="00DF7D3A">
      <w:pPr>
        <w:numPr>
          <w:ilvl w:val="0"/>
          <w:numId w:val="2"/>
        </w:numPr>
        <w:spacing w:before="100" w:beforeAutospacing="1" w:after="30"/>
        <w:ind w:left="0"/>
        <w:contextualSpacing/>
        <w:jc w:val="both"/>
        <w:rPr>
          <w:rFonts w:asciiTheme="majorHAnsi" w:eastAsia="Times New Roman" w:hAnsiTheme="majorHAnsi" w:cs="Arial"/>
          <w:color w:val="444444"/>
          <w:lang w:val="en-GB"/>
        </w:rPr>
      </w:pPr>
      <w:r w:rsidRPr="00DF7D3A">
        <w:rPr>
          <w:rFonts w:asciiTheme="majorHAnsi" w:eastAsia="Times New Roman" w:hAnsiTheme="majorHAnsi" w:cs="Arial"/>
          <w:color w:val="444444"/>
          <w:lang w:val="en-GB"/>
        </w:rPr>
        <w:t xml:space="preserve">All sensitive data used in our systems is encrypted </w:t>
      </w:r>
    </w:p>
    <w:p w14:paraId="37595DB1" w14:textId="77777777" w:rsidR="00DF7D3A" w:rsidRPr="00DF7D3A" w:rsidRDefault="00DF7D3A" w:rsidP="00DF7D3A">
      <w:pPr>
        <w:numPr>
          <w:ilvl w:val="0"/>
          <w:numId w:val="2"/>
        </w:numPr>
        <w:spacing w:before="100" w:beforeAutospacing="1" w:after="30"/>
        <w:ind w:left="0"/>
        <w:contextualSpacing/>
        <w:jc w:val="both"/>
        <w:rPr>
          <w:rFonts w:asciiTheme="majorHAnsi" w:eastAsia="Times New Roman" w:hAnsiTheme="majorHAnsi" w:cs="Arial"/>
          <w:color w:val="444444"/>
          <w:lang w:val="en-GB"/>
        </w:rPr>
      </w:pPr>
      <w:r w:rsidRPr="00DF7D3A">
        <w:rPr>
          <w:rFonts w:asciiTheme="majorHAnsi" w:eastAsia="Times New Roman" w:hAnsiTheme="majorHAnsi" w:cs="Arial"/>
          <w:color w:val="444444"/>
          <w:lang w:val="en-GB"/>
        </w:rPr>
        <w:t>We train our staff in the proper handling of personal data and maintaining confidentiality at all times</w:t>
      </w:r>
    </w:p>
    <w:p w14:paraId="49AAAFA3" w14:textId="77777777" w:rsidR="00DF7D3A" w:rsidRDefault="00DF7D3A" w:rsidP="00DF7D3A">
      <w:pPr>
        <w:numPr>
          <w:ilvl w:val="0"/>
          <w:numId w:val="2"/>
        </w:numPr>
        <w:spacing w:before="100" w:beforeAutospacing="1" w:after="30"/>
        <w:ind w:left="0"/>
        <w:contextualSpacing/>
        <w:jc w:val="both"/>
        <w:rPr>
          <w:rFonts w:asciiTheme="majorHAnsi" w:eastAsia="Times New Roman" w:hAnsiTheme="majorHAnsi" w:cs="Arial"/>
          <w:color w:val="444444"/>
          <w:lang w:val="en-GB"/>
        </w:rPr>
      </w:pPr>
      <w:r w:rsidRPr="00DF7D3A">
        <w:rPr>
          <w:rFonts w:asciiTheme="majorHAnsi" w:eastAsia="Times New Roman" w:hAnsiTheme="majorHAnsi" w:cs="Arial"/>
          <w:color w:val="444444"/>
          <w:lang w:val="en-GB"/>
        </w:rPr>
        <w:t>We will review and update our internal processes and safeguards around data handling</w:t>
      </w:r>
    </w:p>
    <w:p w14:paraId="22FD158B" w14:textId="24A92217" w:rsidR="00DF7D3A" w:rsidRPr="00DF7D3A" w:rsidRDefault="00DF7D3A" w:rsidP="00DF7D3A">
      <w:pPr>
        <w:numPr>
          <w:ilvl w:val="0"/>
          <w:numId w:val="2"/>
        </w:numPr>
        <w:spacing w:before="100" w:beforeAutospacing="1" w:after="30"/>
        <w:ind w:left="0"/>
        <w:contextualSpacing/>
        <w:jc w:val="both"/>
        <w:rPr>
          <w:rFonts w:asciiTheme="majorHAnsi" w:eastAsia="Times New Roman" w:hAnsiTheme="majorHAnsi" w:cs="Arial"/>
          <w:color w:val="444444"/>
          <w:lang w:val="en-GB"/>
        </w:rPr>
      </w:pPr>
      <w:r w:rsidRPr="00DF7D3A">
        <w:rPr>
          <w:rFonts w:asciiTheme="majorHAnsi" w:eastAsia="Times New Roman" w:hAnsiTheme="majorHAnsi" w:cs="Arial"/>
          <w:color w:val="444444"/>
          <w:lang w:val="en-GB"/>
        </w:rPr>
        <w:t>We will work where necessary to support the Data Controller in supporting the rights of the data subject We will only manage data where we have an explicit agreement with the data controller</w:t>
      </w:r>
    </w:p>
    <w:p w14:paraId="553BEA8A" w14:textId="77777777" w:rsidR="00DF7D3A" w:rsidRPr="00DF7D3A" w:rsidRDefault="00DF7D3A" w:rsidP="00DF7D3A">
      <w:pPr>
        <w:contextualSpacing/>
        <w:jc w:val="both"/>
        <w:rPr>
          <w:rFonts w:asciiTheme="majorHAnsi" w:eastAsia="Times New Roman" w:hAnsiTheme="majorHAnsi" w:cs="Arial"/>
          <w:color w:val="444444"/>
          <w:lang w:val="en-GB"/>
        </w:rPr>
      </w:pPr>
    </w:p>
    <w:p w14:paraId="6230490A" w14:textId="77777777" w:rsidR="00DF7D3A" w:rsidRPr="00DF7D3A" w:rsidRDefault="00DF7D3A" w:rsidP="00DF7D3A">
      <w:pPr>
        <w:contextualSpacing/>
        <w:jc w:val="both"/>
        <w:rPr>
          <w:rFonts w:asciiTheme="majorHAnsi" w:eastAsia="Times New Roman" w:hAnsiTheme="majorHAnsi" w:cs="Arial"/>
          <w:b/>
          <w:color w:val="444444"/>
          <w:lang w:val="en-GB"/>
        </w:rPr>
      </w:pPr>
      <w:r w:rsidRPr="00DF7D3A">
        <w:rPr>
          <w:rFonts w:asciiTheme="majorHAnsi" w:eastAsia="Times New Roman" w:hAnsiTheme="majorHAnsi" w:cs="Arial"/>
          <w:b/>
          <w:color w:val="444444"/>
          <w:lang w:val="en-GB"/>
        </w:rPr>
        <w:t>To support our GDPR responsibilities and promises we have completed the following actions:</w:t>
      </w:r>
    </w:p>
    <w:p w14:paraId="716EF2C6" w14:textId="569CB34B" w:rsidR="00DF7D3A" w:rsidRPr="00DF7D3A" w:rsidRDefault="00DF7D3A" w:rsidP="00DF7D3A">
      <w:pPr>
        <w:numPr>
          <w:ilvl w:val="0"/>
          <w:numId w:val="3"/>
        </w:numPr>
        <w:spacing w:before="100" w:beforeAutospacing="1" w:after="30"/>
        <w:ind w:left="0"/>
        <w:contextualSpacing/>
        <w:jc w:val="both"/>
        <w:rPr>
          <w:rFonts w:asciiTheme="majorHAnsi" w:eastAsia="Times New Roman" w:hAnsiTheme="majorHAnsi" w:cs="Arial"/>
          <w:color w:val="444444"/>
          <w:lang w:val="en-GB"/>
        </w:rPr>
      </w:pPr>
      <w:r w:rsidRPr="00DF7D3A">
        <w:rPr>
          <w:rFonts w:asciiTheme="majorHAnsi" w:eastAsia="Times New Roman" w:hAnsiTheme="majorHAnsi" w:cs="Arial"/>
          <w:color w:val="444444"/>
          <w:lang w:val="en-GB"/>
        </w:rPr>
        <w:t>C</w:t>
      </w:r>
      <w:r>
        <w:rPr>
          <w:rFonts w:asciiTheme="majorHAnsi" w:eastAsia="Times New Roman" w:hAnsiTheme="majorHAnsi" w:cs="Arial"/>
          <w:color w:val="444444"/>
          <w:lang w:val="en-GB"/>
        </w:rPr>
        <w:t>reated a data map, which will be</w:t>
      </w:r>
      <w:r w:rsidRPr="00DF7D3A">
        <w:rPr>
          <w:rFonts w:asciiTheme="majorHAnsi" w:eastAsia="Times New Roman" w:hAnsiTheme="majorHAnsi" w:cs="Arial"/>
          <w:color w:val="444444"/>
          <w:lang w:val="en-GB"/>
        </w:rPr>
        <w:t xml:space="preserve"> shared on our website </w:t>
      </w:r>
    </w:p>
    <w:p w14:paraId="48649695" w14:textId="7A2A40A5" w:rsidR="00DF7D3A" w:rsidRPr="00DF7D3A" w:rsidRDefault="00DF7D3A" w:rsidP="00DF7D3A">
      <w:pPr>
        <w:numPr>
          <w:ilvl w:val="0"/>
          <w:numId w:val="3"/>
        </w:numPr>
        <w:spacing w:before="100" w:beforeAutospacing="1" w:after="30"/>
        <w:ind w:left="0"/>
        <w:contextualSpacing/>
        <w:jc w:val="both"/>
        <w:rPr>
          <w:rFonts w:asciiTheme="majorHAnsi" w:eastAsia="Times New Roman" w:hAnsiTheme="majorHAnsi" w:cs="Arial"/>
          <w:color w:val="444444"/>
          <w:lang w:val="en-GB"/>
        </w:rPr>
      </w:pPr>
      <w:r w:rsidRPr="00DF7D3A">
        <w:rPr>
          <w:rFonts w:asciiTheme="majorHAnsi" w:eastAsia="Times New Roman" w:hAnsiTheme="majorHAnsi" w:cs="Arial"/>
          <w:color w:val="444444"/>
          <w:lang w:val="en-GB"/>
        </w:rPr>
        <w:t xml:space="preserve">Updated our systems to ensure all data is held securely </w:t>
      </w:r>
    </w:p>
    <w:p w14:paraId="55F1A752" w14:textId="77777777" w:rsidR="00DF7D3A" w:rsidRPr="00DF7D3A" w:rsidRDefault="00DF7D3A" w:rsidP="00DF7D3A">
      <w:pPr>
        <w:numPr>
          <w:ilvl w:val="0"/>
          <w:numId w:val="3"/>
        </w:numPr>
        <w:spacing w:before="100" w:beforeAutospacing="1" w:after="30"/>
        <w:ind w:left="0"/>
        <w:contextualSpacing/>
        <w:jc w:val="both"/>
        <w:rPr>
          <w:rFonts w:asciiTheme="majorHAnsi" w:eastAsia="Times New Roman" w:hAnsiTheme="majorHAnsi" w:cs="Arial"/>
          <w:color w:val="444444"/>
          <w:lang w:val="en-GB"/>
        </w:rPr>
      </w:pPr>
      <w:r w:rsidRPr="00DF7D3A">
        <w:rPr>
          <w:rFonts w:asciiTheme="majorHAnsi" w:eastAsia="Times New Roman" w:hAnsiTheme="majorHAnsi" w:cs="Arial"/>
          <w:color w:val="444444"/>
          <w:lang w:val="en-GB"/>
        </w:rPr>
        <w:t>Audited the data we hold, and risk assessed where and how it is held</w:t>
      </w:r>
    </w:p>
    <w:p w14:paraId="2D85055F" w14:textId="77777777" w:rsidR="00DF7D3A" w:rsidRPr="00DF7D3A" w:rsidRDefault="00DF7D3A" w:rsidP="00DF7D3A">
      <w:pPr>
        <w:numPr>
          <w:ilvl w:val="0"/>
          <w:numId w:val="3"/>
        </w:numPr>
        <w:spacing w:before="100" w:beforeAutospacing="1" w:after="30"/>
        <w:ind w:left="0"/>
        <w:contextualSpacing/>
        <w:jc w:val="both"/>
        <w:rPr>
          <w:rFonts w:asciiTheme="majorHAnsi" w:eastAsia="Times New Roman" w:hAnsiTheme="majorHAnsi" w:cs="Arial"/>
          <w:color w:val="444444"/>
          <w:lang w:val="en-GB"/>
        </w:rPr>
      </w:pPr>
      <w:r w:rsidRPr="00DF7D3A">
        <w:rPr>
          <w:rFonts w:asciiTheme="majorHAnsi" w:eastAsia="Times New Roman" w:hAnsiTheme="majorHAnsi" w:cs="Arial"/>
          <w:color w:val="444444"/>
          <w:lang w:val="en-GB"/>
        </w:rPr>
        <w:t>Trained all our staff on their legal responsibilities and duties – this is ongoing</w:t>
      </w:r>
    </w:p>
    <w:p w14:paraId="2CE1E623" w14:textId="1A186AD9" w:rsidR="00DF7D3A" w:rsidRPr="00DF7D3A" w:rsidRDefault="00DF7D3A" w:rsidP="00DF7D3A">
      <w:pPr>
        <w:numPr>
          <w:ilvl w:val="0"/>
          <w:numId w:val="3"/>
        </w:numPr>
        <w:spacing w:before="100" w:beforeAutospacing="1" w:after="30"/>
        <w:ind w:left="0"/>
        <w:contextualSpacing/>
        <w:jc w:val="both"/>
        <w:rPr>
          <w:rFonts w:asciiTheme="majorHAnsi" w:eastAsia="Times New Roman" w:hAnsiTheme="majorHAnsi" w:cs="Arial"/>
          <w:color w:val="444444"/>
          <w:lang w:val="en-GB"/>
        </w:rPr>
      </w:pPr>
      <w:r w:rsidRPr="00DF7D3A">
        <w:rPr>
          <w:rFonts w:asciiTheme="majorHAnsi" w:eastAsia="Times New Roman" w:hAnsiTheme="majorHAnsi" w:cs="Arial"/>
          <w:color w:val="444444"/>
          <w:lang w:val="en-GB"/>
        </w:rPr>
        <w:t xml:space="preserve">Contacted our service providers (for example Mathletics, Accelerated Reader, TT </w:t>
      </w:r>
      <w:proofErr w:type="spellStart"/>
      <w:r w:rsidRPr="00DF7D3A">
        <w:rPr>
          <w:rFonts w:asciiTheme="majorHAnsi" w:eastAsia="Times New Roman" w:hAnsiTheme="majorHAnsi" w:cs="Arial"/>
          <w:color w:val="444444"/>
          <w:lang w:val="en-GB"/>
        </w:rPr>
        <w:t>RockStars</w:t>
      </w:r>
      <w:proofErr w:type="spellEnd"/>
      <w:r w:rsidRPr="00DF7D3A">
        <w:rPr>
          <w:rFonts w:asciiTheme="majorHAnsi" w:eastAsia="Times New Roman" w:hAnsiTheme="majorHAnsi" w:cs="Arial"/>
          <w:color w:val="444444"/>
          <w:lang w:val="en-GB"/>
        </w:rPr>
        <w:t xml:space="preserve">, Education City, </w:t>
      </w:r>
      <w:proofErr w:type="spellStart"/>
      <w:r w:rsidRPr="00DF7D3A">
        <w:rPr>
          <w:rFonts w:asciiTheme="majorHAnsi" w:eastAsia="Times New Roman" w:hAnsiTheme="majorHAnsi" w:cs="Arial"/>
          <w:color w:val="444444"/>
          <w:lang w:val="en-GB"/>
        </w:rPr>
        <w:t>ParentMail</w:t>
      </w:r>
      <w:proofErr w:type="spellEnd"/>
      <w:r w:rsidRPr="00DF7D3A">
        <w:rPr>
          <w:rFonts w:asciiTheme="majorHAnsi" w:eastAsia="Times New Roman" w:hAnsiTheme="majorHAnsi" w:cs="Arial"/>
          <w:color w:val="444444"/>
          <w:lang w:val="en-GB"/>
        </w:rPr>
        <w:t>) to ensure they are GDPR compliant</w:t>
      </w:r>
    </w:p>
    <w:p w14:paraId="26DE534A" w14:textId="77777777" w:rsidR="00DF7D3A" w:rsidRPr="00DF7D3A" w:rsidRDefault="00DF7D3A" w:rsidP="00DF7D3A">
      <w:pPr>
        <w:numPr>
          <w:ilvl w:val="0"/>
          <w:numId w:val="3"/>
        </w:numPr>
        <w:spacing w:before="100" w:beforeAutospacing="1" w:after="30"/>
        <w:ind w:left="0"/>
        <w:contextualSpacing/>
        <w:jc w:val="both"/>
        <w:rPr>
          <w:rFonts w:asciiTheme="majorHAnsi" w:eastAsia="Times New Roman" w:hAnsiTheme="majorHAnsi" w:cs="Arial"/>
          <w:color w:val="444444"/>
          <w:lang w:val="en-GB"/>
        </w:rPr>
      </w:pPr>
      <w:r w:rsidRPr="00DF7D3A">
        <w:rPr>
          <w:rFonts w:asciiTheme="majorHAnsi" w:eastAsia="Times New Roman" w:hAnsiTheme="majorHAnsi" w:cs="Arial"/>
          <w:color w:val="444444"/>
          <w:lang w:val="en-GB"/>
        </w:rPr>
        <w:t>Reviewed and updated our data retention policy</w:t>
      </w:r>
    </w:p>
    <w:p w14:paraId="25DCF4EE" w14:textId="77777777" w:rsidR="00DF7D3A" w:rsidRPr="00DF7D3A" w:rsidRDefault="00DF7D3A" w:rsidP="00DF7D3A">
      <w:pPr>
        <w:numPr>
          <w:ilvl w:val="0"/>
          <w:numId w:val="3"/>
        </w:numPr>
        <w:spacing w:before="100" w:beforeAutospacing="1" w:after="30"/>
        <w:ind w:left="0"/>
        <w:contextualSpacing/>
        <w:jc w:val="both"/>
        <w:rPr>
          <w:rFonts w:asciiTheme="majorHAnsi" w:eastAsia="Times New Roman" w:hAnsiTheme="majorHAnsi" w:cs="Arial"/>
          <w:color w:val="444444"/>
          <w:lang w:val="en-GB"/>
        </w:rPr>
      </w:pPr>
      <w:r w:rsidRPr="00DF7D3A">
        <w:rPr>
          <w:rFonts w:asciiTheme="majorHAnsi" w:eastAsia="Times New Roman" w:hAnsiTheme="majorHAnsi" w:cs="Arial"/>
          <w:color w:val="444444"/>
          <w:lang w:val="en-GB"/>
        </w:rPr>
        <w:t>Provided tools to assist the Data Controller in fulfilling their obligations to the Data subjects</w:t>
      </w:r>
    </w:p>
    <w:p w14:paraId="7274081C" w14:textId="28940482" w:rsidR="00DF7D3A" w:rsidRPr="00DF7D3A" w:rsidRDefault="00DF7D3A" w:rsidP="00DF7D3A">
      <w:pPr>
        <w:numPr>
          <w:ilvl w:val="0"/>
          <w:numId w:val="3"/>
        </w:numPr>
        <w:spacing w:before="100" w:beforeAutospacing="1" w:after="30"/>
        <w:ind w:left="0"/>
        <w:contextualSpacing/>
        <w:jc w:val="both"/>
        <w:rPr>
          <w:rFonts w:asciiTheme="majorHAnsi" w:eastAsia="Times New Roman" w:hAnsiTheme="majorHAnsi" w:cs="Arial"/>
          <w:color w:val="444444"/>
          <w:lang w:val="en-GB"/>
        </w:rPr>
      </w:pPr>
      <w:r w:rsidRPr="00DF7D3A">
        <w:rPr>
          <w:rFonts w:asciiTheme="majorHAnsi" w:eastAsia="Times New Roman" w:hAnsiTheme="majorHAnsi" w:cs="Arial"/>
          <w:color w:val="444444"/>
          <w:lang w:val="en-GB"/>
        </w:rPr>
        <w:t>Ensure that data we import or create is covered by demonstrable/documented evidence of consent from the data subject (Parent/Staff member etc.) for their data to be shared with a processor</w:t>
      </w:r>
    </w:p>
    <w:p w14:paraId="346C3767" w14:textId="3C694DF0" w:rsidR="00DF7D3A" w:rsidRPr="00DF7D3A" w:rsidRDefault="00DF7D3A" w:rsidP="00DF7D3A">
      <w:pPr>
        <w:numPr>
          <w:ilvl w:val="0"/>
          <w:numId w:val="3"/>
        </w:numPr>
        <w:spacing w:before="100" w:beforeAutospacing="1" w:after="30"/>
        <w:ind w:left="0"/>
        <w:contextualSpacing/>
        <w:jc w:val="both"/>
        <w:rPr>
          <w:rFonts w:asciiTheme="majorHAnsi" w:eastAsia="Times New Roman" w:hAnsiTheme="majorHAnsi" w:cs="Arial"/>
          <w:color w:val="444444"/>
          <w:lang w:val="en-GB"/>
        </w:rPr>
      </w:pPr>
      <w:r>
        <w:rPr>
          <w:rFonts w:asciiTheme="majorHAnsi" w:eastAsia="Times New Roman" w:hAnsiTheme="majorHAnsi" w:cs="Arial"/>
          <w:color w:val="444444"/>
          <w:lang w:val="en-GB"/>
        </w:rPr>
        <w:t>Act swiftly to remove any</w:t>
      </w:r>
      <w:r w:rsidRPr="00DF7D3A">
        <w:rPr>
          <w:rFonts w:asciiTheme="majorHAnsi" w:eastAsia="Times New Roman" w:hAnsiTheme="majorHAnsi" w:cs="Arial"/>
          <w:color w:val="444444"/>
          <w:lang w:val="en-GB"/>
        </w:rPr>
        <w:t xml:space="preserve"> data from where consent has been withdrawn</w:t>
      </w:r>
    </w:p>
    <w:p w14:paraId="14B8E311" w14:textId="79C77D0A" w:rsidR="00DF7D3A" w:rsidRPr="00DF7D3A" w:rsidRDefault="00DF7D3A" w:rsidP="00DF7D3A">
      <w:pPr>
        <w:numPr>
          <w:ilvl w:val="0"/>
          <w:numId w:val="3"/>
        </w:numPr>
        <w:spacing w:before="100" w:beforeAutospacing="1" w:after="30"/>
        <w:ind w:left="0"/>
        <w:contextualSpacing/>
        <w:jc w:val="both"/>
        <w:rPr>
          <w:rFonts w:asciiTheme="majorHAnsi" w:eastAsia="Times New Roman" w:hAnsiTheme="majorHAnsi" w:cs="Arial"/>
          <w:color w:val="444444"/>
          <w:lang w:val="en-GB"/>
        </w:rPr>
      </w:pPr>
      <w:r w:rsidRPr="00DF7D3A">
        <w:rPr>
          <w:rFonts w:asciiTheme="majorHAnsi" w:eastAsia="Times New Roman" w:hAnsiTheme="majorHAnsi" w:cs="Arial"/>
          <w:color w:val="444444"/>
          <w:lang w:val="en-GB"/>
        </w:rPr>
        <w:t>Update school MIS systems promptly and remove pupil and parent details from processing systems as soon as child leaves school</w:t>
      </w:r>
    </w:p>
    <w:sectPr w:rsidR="00DF7D3A" w:rsidRPr="00DF7D3A" w:rsidSect="005B38CC">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0E249" w14:textId="77777777" w:rsidR="00C06573" w:rsidRDefault="00C06573" w:rsidP="00A21178">
      <w:r>
        <w:separator/>
      </w:r>
    </w:p>
  </w:endnote>
  <w:endnote w:type="continuationSeparator" w:id="0">
    <w:p w14:paraId="7B9EB7AF" w14:textId="77777777" w:rsidR="00C06573" w:rsidRDefault="00C06573" w:rsidP="00A2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EBC1" w14:textId="77777777" w:rsidR="00805FE4" w:rsidRDefault="00805FE4" w:rsidP="00A21178">
    <w:pPr>
      <w:pStyle w:val="Footer"/>
      <w:jc w:val="center"/>
    </w:pPr>
    <w:r>
      <w:rPr>
        <w:noProof/>
      </w:rPr>
      <w:drawing>
        <wp:inline distT="0" distB="0" distL="0" distR="0" wp14:anchorId="324C8D3A" wp14:editId="3DD2C0EA">
          <wp:extent cx="1763486" cy="4341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 ~ Discover ~ Succeed.png"/>
                  <pic:cNvPicPr/>
                </pic:nvPicPr>
                <pic:blipFill>
                  <a:blip r:embed="rId1">
                    <a:extLst>
                      <a:ext uri="{28A0092B-C50C-407E-A947-70E740481C1C}">
                        <a14:useLocalDpi xmlns:a14="http://schemas.microsoft.com/office/drawing/2010/main" val="0"/>
                      </a:ext>
                    </a:extLst>
                  </a:blip>
                  <a:stretch>
                    <a:fillRect/>
                  </a:stretch>
                </pic:blipFill>
                <pic:spPr>
                  <a:xfrm>
                    <a:off x="0" y="0"/>
                    <a:ext cx="1763865" cy="4342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614C0" w14:textId="77777777" w:rsidR="00C06573" w:rsidRDefault="00C06573" w:rsidP="00A21178">
      <w:r>
        <w:separator/>
      </w:r>
    </w:p>
  </w:footnote>
  <w:footnote w:type="continuationSeparator" w:id="0">
    <w:p w14:paraId="6454D5D0" w14:textId="77777777" w:rsidR="00C06573" w:rsidRDefault="00C06573" w:rsidP="00A21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885C" w14:textId="77777777" w:rsidR="00805FE4" w:rsidRDefault="00805FE4" w:rsidP="00A21178">
    <w:pPr>
      <w:pStyle w:val="Header"/>
      <w:jc w:val="center"/>
    </w:pPr>
    <w:r>
      <w:rPr>
        <w:noProof/>
      </w:rPr>
      <w:drawing>
        <wp:inline distT="0" distB="0" distL="0" distR="0" wp14:anchorId="48E7AEA7" wp14:editId="7B241528">
          <wp:extent cx="800100" cy="800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keHillFederation_logo3.png"/>
                  <pic:cNvPicPr/>
                </pic:nvPicPr>
                <pic:blipFill>
                  <a:blip r:embed="rId1">
                    <a:extLst>
                      <a:ext uri="{28A0092B-C50C-407E-A947-70E740481C1C}">
                        <a14:useLocalDpi xmlns:a14="http://schemas.microsoft.com/office/drawing/2010/main" val="0"/>
                      </a:ext>
                    </a:extLst>
                  </a:blip>
                  <a:stretch>
                    <a:fillRect/>
                  </a:stretch>
                </pic:blipFill>
                <pic:spPr>
                  <a:xfrm>
                    <a:off x="0" y="0"/>
                    <a:ext cx="800389" cy="8003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14C9"/>
    <w:multiLevelType w:val="multilevel"/>
    <w:tmpl w:val="0F2E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D2F8F"/>
    <w:multiLevelType w:val="multilevel"/>
    <w:tmpl w:val="8DAC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10921"/>
    <w:multiLevelType w:val="multilevel"/>
    <w:tmpl w:val="BB5A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623EA"/>
    <w:multiLevelType w:val="hybridMultilevel"/>
    <w:tmpl w:val="243C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95FB9"/>
    <w:multiLevelType w:val="multilevel"/>
    <w:tmpl w:val="0890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D5749"/>
    <w:multiLevelType w:val="hybridMultilevel"/>
    <w:tmpl w:val="A132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78"/>
    <w:rsid w:val="00325F12"/>
    <w:rsid w:val="004D4705"/>
    <w:rsid w:val="005B38CC"/>
    <w:rsid w:val="00805FE4"/>
    <w:rsid w:val="009F7095"/>
    <w:rsid w:val="00A21178"/>
    <w:rsid w:val="00C06573"/>
    <w:rsid w:val="00DF7D3A"/>
    <w:rsid w:val="00F22477"/>
    <w:rsid w:val="00F23CD6"/>
    <w:rsid w:val="00FF2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9D830"/>
  <w14:defaultImageDpi w14:val="300"/>
  <w15:docId w15:val="{DE2095AC-8104-7849-8CCE-755CE094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FE4"/>
  </w:style>
  <w:style w:type="paragraph" w:styleId="Heading3">
    <w:name w:val="heading 3"/>
    <w:basedOn w:val="Normal"/>
    <w:link w:val="Heading3Char"/>
    <w:uiPriority w:val="9"/>
    <w:qFormat/>
    <w:rsid w:val="00DF7D3A"/>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178"/>
    <w:pPr>
      <w:tabs>
        <w:tab w:val="center" w:pos="4320"/>
        <w:tab w:val="right" w:pos="8640"/>
      </w:tabs>
    </w:pPr>
  </w:style>
  <w:style w:type="character" w:customStyle="1" w:styleId="HeaderChar">
    <w:name w:val="Header Char"/>
    <w:basedOn w:val="DefaultParagraphFont"/>
    <w:link w:val="Header"/>
    <w:uiPriority w:val="99"/>
    <w:rsid w:val="00A21178"/>
  </w:style>
  <w:style w:type="paragraph" w:styleId="Footer">
    <w:name w:val="footer"/>
    <w:basedOn w:val="Normal"/>
    <w:link w:val="FooterChar"/>
    <w:uiPriority w:val="99"/>
    <w:unhideWhenUsed/>
    <w:rsid w:val="00A21178"/>
    <w:pPr>
      <w:tabs>
        <w:tab w:val="center" w:pos="4320"/>
        <w:tab w:val="right" w:pos="8640"/>
      </w:tabs>
    </w:pPr>
  </w:style>
  <w:style w:type="character" w:customStyle="1" w:styleId="FooterChar">
    <w:name w:val="Footer Char"/>
    <w:basedOn w:val="DefaultParagraphFont"/>
    <w:link w:val="Footer"/>
    <w:uiPriority w:val="99"/>
    <w:rsid w:val="00A21178"/>
  </w:style>
  <w:style w:type="paragraph" w:styleId="BalloonText">
    <w:name w:val="Balloon Text"/>
    <w:basedOn w:val="Normal"/>
    <w:link w:val="BalloonTextChar"/>
    <w:uiPriority w:val="99"/>
    <w:semiHidden/>
    <w:unhideWhenUsed/>
    <w:rsid w:val="00A211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178"/>
    <w:rPr>
      <w:rFonts w:ascii="Lucida Grande" w:hAnsi="Lucida Grande" w:cs="Lucida Grande"/>
      <w:sz w:val="18"/>
      <w:szCs w:val="18"/>
    </w:rPr>
  </w:style>
  <w:style w:type="paragraph" w:styleId="ListParagraph">
    <w:name w:val="List Paragraph"/>
    <w:basedOn w:val="Normal"/>
    <w:uiPriority w:val="34"/>
    <w:qFormat/>
    <w:rsid w:val="00805FE4"/>
    <w:pPr>
      <w:ind w:left="720"/>
      <w:contextualSpacing/>
    </w:pPr>
  </w:style>
  <w:style w:type="table" w:styleId="TableGrid">
    <w:name w:val="Table Grid"/>
    <w:basedOn w:val="TableNormal"/>
    <w:uiPriority w:val="59"/>
    <w:rsid w:val="00805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F7D3A"/>
    <w:rPr>
      <w:rFonts w:ascii="Times New Roman" w:eastAsia="Times New Roman" w:hAnsi="Times New Roman" w:cs="Times New Roman"/>
      <w:b/>
      <w:bCs/>
      <w:sz w:val="27"/>
      <w:szCs w:val="27"/>
      <w:lang w:val="en-GB"/>
    </w:rPr>
  </w:style>
  <w:style w:type="paragraph" w:styleId="NormalWeb">
    <w:name w:val="Normal (Web)"/>
    <w:basedOn w:val="Normal"/>
    <w:uiPriority w:val="99"/>
    <w:semiHidden/>
    <w:unhideWhenUsed/>
    <w:rsid w:val="00DF7D3A"/>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DF7D3A"/>
  </w:style>
  <w:style w:type="character" w:styleId="Hyperlink">
    <w:name w:val="Hyperlink"/>
    <w:basedOn w:val="DefaultParagraphFont"/>
    <w:uiPriority w:val="99"/>
    <w:semiHidden/>
    <w:unhideWhenUsed/>
    <w:rsid w:val="00DF7D3A"/>
    <w:rPr>
      <w:color w:val="0000FF"/>
      <w:u w:val="single"/>
    </w:rPr>
  </w:style>
  <w:style w:type="character" w:styleId="Strong">
    <w:name w:val="Strong"/>
    <w:basedOn w:val="DefaultParagraphFont"/>
    <w:uiPriority w:val="22"/>
    <w:qFormat/>
    <w:rsid w:val="00DF7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809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2146</Characters>
  <Application>Microsoft Office Word</Application>
  <DocSecurity>0</DocSecurity>
  <Lines>17</Lines>
  <Paragraphs>5</Paragraphs>
  <ScaleCrop>false</ScaleCrop>
  <Company>Stoke ill Junior School</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Souter</dc:creator>
  <cp:keywords/>
  <dc:description/>
  <cp:lastModifiedBy>Roy Souter</cp:lastModifiedBy>
  <cp:revision>2</cp:revision>
  <cp:lastPrinted>2018-05-04T13:09:00Z</cp:lastPrinted>
  <dcterms:created xsi:type="dcterms:W3CDTF">2018-05-04T13:14:00Z</dcterms:created>
  <dcterms:modified xsi:type="dcterms:W3CDTF">2018-05-04T13:14:00Z</dcterms:modified>
</cp:coreProperties>
</file>