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3B" w:rsidRDefault="0034751F" w:rsidP="00462A3B">
      <w:pPr>
        <w:pBdr>
          <w:bottom w:val="single" w:sz="6" w:space="31" w:color="7CBDC1"/>
        </w:pBdr>
        <w:spacing w:before="300" w:after="150" w:line="489" w:lineRule="atLeast"/>
        <w:outlineLvl w:val="1"/>
        <w:rPr>
          <w:rFonts w:ascii="Helvetica" w:eastAsia="Calibri" w:hAnsi="Helvetica" w:cs="Helvetica"/>
          <w:b/>
          <w:bCs/>
          <w:color w:val="333333"/>
          <w:sz w:val="28"/>
          <w:szCs w:val="28"/>
          <w:u w:val="single"/>
        </w:rPr>
      </w:pPr>
      <w:r w:rsidRPr="0034751F">
        <w:rPr>
          <w:rFonts w:ascii="Helvetica" w:eastAsia="Calibri" w:hAnsi="Helvetica" w:cs="Helvetica"/>
          <w:color w:val="333333"/>
          <w:sz w:val="21"/>
          <w:szCs w:val="21"/>
        </w:rPr>
        <w:t xml:space="preserve">                                   </w:t>
      </w:r>
      <w:r w:rsidR="00462A3B">
        <w:rPr>
          <w:rFonts w:ascii="Helvetica" w:eastAsia="Calibri" w:hAnsi="Helvetica" w:cs="Helvetica"/>
          <w:b/>
          <w:bCs/>
          <w:color w:val="333333"/>
          <w:sz w:val="28"/>
          <w:szCs w:val="28"/>
          <w:u w:val="single"/>
          <w:lang w:val="bg-BG"/>
        </w:rPr>
        <w:t>К</w:t>
      </w:r>
      <w:r>
        <w:rPr>
          <w:rFonts w:ascii="Helvetica" w:eastAsia="Calibri" w:hAnsi="Helvetica" w:cs="Helvetica"/>
          <w:b/>
          <w:bCs/>
          <w:color w:val="333333"/>
          <w:sz w:val="28"/>
          <w:szCs w:val="28"/>
          <w:u w:val="single"/>
          <w:lang w:val="bg-BG"/>
        </w:rPr>
        <w:t xml:space="preserve">оронавирус </w:t>
      </w:r>
      <w:r w:rsidRPr="0034751F">
        <w:rPr>
          <w:rFonts w:ascii="Helvetica" w:eastAsia="Calibri" w:hAnsi="Helvetica" w:cs="Helvetica"/>
          <w:b/>
          <w:bCs/>
          <w:color w:val="333333"/>
          <w:sz w:val="28"/>
          <w:szCs w:val="28"/>
          <w:u w:val="single"/>
        </w:rPr>
        <w:t>/ COVID-19</w:t>
      </w:r>
    </w:p>
    <w:p w:rsidR="00462A3B" w:rsidRDefault="0034751F" w:rsidP="00462A3B">
      <w:pPr>
        <w:pBdr>
          <w:bottom w:val="single" w:sz="6" w:space="31" w:color="7CBDC1"/>
        </w:pBdr>
        <w:spacing w:before="300" w:after="150" w:line="489" w:lineRule="atLeast"/>
        <w:outlineLvl w:val="1"/>
        <w:rPr>
          <w:rFonts w:ascii="&amp;quot" w:eastAsia="Times New Roman" w:hAnsi="&amp;quot" w:cs="Times New Roman"/>
          <w:b/>
          <w:bCs/>
          <w:color w:val="333333"/>
          <w:sz w:val="28"/>
          <w:szCs w:val="28"/>
          <w:lang w:val="bg-BG" w:eastAsia="en-GB"/>
        </w:rPr>
      </w:pPr>
      <w:r>
        <w:rPr>
          <w:rFonts w:ascii="Helvetica" w:eastAsia="Calibri" w:hAnsi="Helvetica" w:cs="Helvetica"/>
          <w:color w:val="333333"/>
          <w:sz w:val="21"/>
          <w:szCs w:val="21"/>
          <w:lang w:val="bg-BG"/>
        </w:rPr>
        <w:t>Тревожното за COVID-19 е</w:t>
      </w:r>
      <w:r w:rsidRPr="0034751F">
        <w:rPr>
          <w:rFonts w:ascii="Helvetica" w:eastAsia="Calibri" w:hAnsi="Helvetica" w:cs="Helvetica"/>
          <w:color w:val="333333"/>
          <w:sz w:val="21"/>
          <w:szCs w:val="21"/>
          <w:lang w:val="bg-BG"/>
        </w:rPr>
        <w:t xml:space="preserve"> че за разлика от грипа, няма ваксина и няма специфичн</w:t>
      </w:r>
      <w:r>
        <w:rPr>
          <w:rFonts w:ascii="Helvetica" w:eastAsia="Calibri" w:hAnsi="Helvetica" w:cs="Helvetica"/>
          <w:color w:val="333333"/>
          <w:sz w:val="21"/>
          <w:szCs w:val="21"/>
          <w:lang w:val="bg-BG"/>
        </w:rPr>
        <w:t>о лечение за болестта. Изглежда</w:t>
      </w:r>
      <w:r w:rsidR="00FB2164">
        <w:rPr>
          <w:rFonts w:ascii="Helvetica" w:eastAsia="Calibri" w:hAnsi="Helvetica" w:cs="Helvetica"/>
          <w:color w:val="333333"/>
          <w:sz w:val="21"/>
          <w:szCs w:val="21"/>
          <w:lang w:val="bg-BG"/>
        </w:rPr>
        <w:t>, че е също толкова трансмитен</w:t>
      </w:r>
      <w:r w:rsidRPr="0034751F">
        <w:rPr>
          <w:rFonts w:ascii="Helvetica" w:eastAsia="Calibri" w:hAnsi="Helvetica" w:cs="Helvetica"/>
          <w:color w:val="333333"/>
          <w:sz w:val="21"/>
          <w:szCs w:val="21"/>
          <w:lang w:val="bg-BG"/>
        </w:rPr>
        <w:t>, колкото</w:t>
      </w:r>
      <w:r>
        <w:rPr>
          <w:rFonts w:ascii="Helvetica" w:eastAsia="Calibri" w:hAnsi="Helvetica" w:cs="Helvetica"/>
          <w:color w:val="333333"/>
          <w:sz w:val="21"/>
          <w:szCs w:val="21"/>
          <w:lang w:val="bg-BG"/>
        </w:rPr>
        <w:t xml:space="preserve"> и</w:t>
      </w:r>
      <w:r w:rsidRPr="0034751F">
        <w:rPr>
          <w:rFonts w:ascii="Helvetica" w:eastAsia="Calibri" w:hAnsi="Helvetica" w:cs="Helvetica"/>
          <w:color w:val="333333"/>
          <w:sz w:val="21"/>
          <w:szCs w:val="21"/>
          <w:lang w:val="bg-BG"/>
        </w:rPr>
        <w:t xml:space="preserve"> грип</w:t>
      </w:r>
      <w:r>
        <w:rPr>
          <w:rFonts w:ascii="Helvetica" w:eastAsia="Calibri" w:hAnsi="Helvetica" w:cs="Helvetica"/>
          <w:color w:val="333333"/>
          <w:sz w:val="21"/>
          <w:szCs w:val="21"/>
          <w:lang w:val="bg-BG"/>
        </w:rPr>
        <w:t>ът</w:t>
      </w:r>
      <w:r w:rsidRPr="0034751F">
        <w:rPr>
          <w:rFonts w:ascii="Helvetica" w:eastAsia="Calibri" w:hAnsi="Helvetica" w:cs="Helvetica"/>
          <w:color w:val="333333"/>
          <w:sz w:val="21"/>
          <w:szCs w:val="21"/>
          <w:lang w:val="bg-BG"/>
        </w:rPr>
        <w:t>, ако не и повече. Тъй като това е нов вирус, никой няма предишен имунитет, което на теория означава, че цялото човешко население е потенциално податливо на инфекция COVID-19.</w:t>
      </w:r>
      <w:r w:rsidR="00FB2164" w:rsidRPr="00FB2164">
        <w:rPr>
          <w:rFonts w:ascii="&amp;quot" w:eastAsia="Times New Roman" w:hAnsi="&amp;quot" w:cs="Times New Roman"/>
          <w:b/>
          <w:bCs/>
          <w:color w:val="333333"/>
          <w:sz w:val="28"/>
          <w:szCs w:val="28"/>
          <w:lang w:val="bg-BG" w:eastAsia="en-GB"/>
        </w:rPr>
        <w:t xml:space="preserve"> </w:t>
      </w:r>
    </w:p>
    <w:p w:rsidR="00462A3B" w:rsidRDefault="00FB2164" w:rsidP="00462A3B">
      <w:pPr>
        <w:pBdr>
          <w:bottom w:val="single" w:sz="6" w:space="31" w:color="7CBDC1"/>
        </w:pBdr>
        <w:spacing w:before="300" w:after="150" w:line="489" w:lineRule="atLeast"/>
        <w:outlineLvl w:val="1"/>
        <w:rPr>
          <w:rFonts w:ascii="Helvetica" w:eastAsia="Calibri" w:hAnsi="Helvetica" w:cs="Helvetica"/>
          <w:b/>
          <w:bCs/>
          <w:color w:val="333333"/>
          <w:sz w:val="28"/>
          <w:szCs w:val="28"/>
          <w:u w:val="single"/>
        </w:rPr>
      </w:pPr>
      <w:r w:rsidRPr="00A76C08">
        <w:rPr>
          <w:rFonts w:ascii="&amp;quot" w:eastAsia="Times New Roman" w:hAnsi="&amp;quot" w:cs="Times New Roman"/>
          <w:b/>
          <w:bCs/>
          <w:color w:val="333333"/>
          <w:sz w:val="28"/>
          <w:szCs w:val="28"/>
          <w:lang w:val="bg-BG" w:eastAsia="en-GB"/>
        </w:rPr>
        <w:t>Медицинска информация</w:t>
      </w:r>
    </w:p>
    <w:p w:rsidR="004B4044" w:rsidRPr="004B4044" w:rsidRDefault="0034751F" w:rsidP="00462A3B">
      <w:pPr>
        <w:pBdr>
          <w:bottom w:val="single" w:sz="6" w:space="31" w:color="7CBDC1"/>
        </w:pBdr>
        <w:spacing w:before="300" w:after="150" w:line="489" w:lineRule="atLeast"/>
        <w:outlineLvl w:val="1"/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val="bg-BG" w:eastAsia="en-GB"/>
        </w:rPr>
      </w:pPr>
      <w:r w:rsidRPr="0034751F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1. </w:t>
      </w:r>
      <w:r w:rsidR="00A76C08" w:rsidRPr="00A76C08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val="bg-BG" w:eastAsia="en-GB"/>
        </w:rPr>
        <w:t>Какви са симптомите на инфекция с COVID-19</w:t>
      </w:r>
      <w:bookmarkStart w:id="0" w:name="_GoBack"/>
      <w:bookmarkEnd w:id="0"/>
    </w:p>
    <w:p w:rsidR="0034751F" w:rsidRPr="0034751F" w:rsidRDefault="00A76C08" w:rsidP="00A76C08">
      <w:pPr>
        <w:spacing w:before="300" w:after="150" w:line="347" w:lineRule="atLeast"/>
        <w:outlineLvl w:val="2"/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val="bg-BG" w:eastAsia="en-GB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>Виусът може да причини леки грипоподобни симптоми като:</w:t>
      </w:r>
    </w:p>
    <w:p w:rsidR="0034751F" w:rsidRPr="0034751F" w:rsidRDefault="00A76C08" w:rsidP="004B4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треска</w:t>
      </w:r>
      <w:proofErr w:type="spellEnd"/>
    </w:p>
    <w:p w:rsidR="0034751F" w:rsidRPr="0034751F" w:rsidRDefault="00A76C08" w:rsidP="003475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кашлица</w:t>
      </w:r>
      <w:proofErr w:type="spellEnd"/>
    </w:p>
    <w:p w:rsidR="0034751F" w:rsidRPr="0034751F" w:rsidRDefault="00A76C08" w:rsidP="003475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затруднено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дишане</w:t>
      </w:r>
      <w:proofErr w:type="spellEnd"/>
    </w:p>
    <w:p w:rsidR="0034751F" w:rsidRPr="0034751F" w:rsidRDefault="00A76C08" w:rsidP="003475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болка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в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мускулите</w:t>
      </w:r>
      <w:proofErr w:type="spellEnd"/>
    </w:p>
    <w:p w:rsidR="0034751F" w:rsidRPr="0034751F" w:rsidRDefault="00A76C08" w:rsidP="003475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умора</w:t>
      </w:r>
      <w:proofErr w:type="spellEnd"/>
    </w:p>
    <w:p w:rsidR="00A76C08" w:rsidRPr="00A76C08" w:rsidRDefault="00A76C08" w:rsidP="00A76C08">
      <w:pPr>
        <w:spacing w:before="300" w:after="150" w:line="347" w:lineRule="atLeast"/>
        <w:outlineLvl w:val="2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 w:rsidRPr="00A76C08"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>По-сериозните случаи развиват тежка пневмония, синдром на остър респираторен дистрес, сепсис и септичен шок, които могат да доведат до смърт.</w:t>
      </w:r>
    </w:p>
    <w:p w:rsidR="0034751F" w:rsidRPr="0034751F" w:rsidRDefault="0034751F" w:rsidP="0034751F">
      <w:pPr>
        <w:spacing w:before="300" w:after="150" w:line="347" w:lineRule="atLeast"/>
        <w:outlineLvl w:val="2"/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</w:pPr>
      <w:r w:rsidRPr="0034751F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2. </w:t>
      </w:r>
      <w:r w:rsidR="00A76C08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val="bg-BG" w:eastAsia="en-GB"/>
        </w:rPr>
        <w:t>Някои хора по-застрашени ли са от другите</w:t>
      </w:r>
      <w:r w:rsidRPr="0034751F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?</w:t>
      </w:r>
    </w:p>
    <w:p w:rsidR="00A76C08" w:rsidRPr="00A76C08" w:rsidRDefault="00A76C08" w:rsidP="00A76C08">
      <w:pPr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 w:rsidRPr="00A76C08"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>Обикновено в</w:t>
      </w:r>
      <w:r w:rsidR="00462A3B"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>ъзрастните хора и тези със съществуващи здравословни</w:t>
      </w:r>
      <w:r w:rsidR="009B3DB0"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 xml:space="preserve"> проблеми</w:t>
      </w:r>
      <w:r w:rsidRPr="00A76C08"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 xml:space="preserve"> (например хипертония, диабет, сърдечно-съдови заболявания, хронични респираторни заболявания и рак) се считат за по-изложени на риск от развитие на тежки симптоми</w:t>
      </w:r>
      <w:r w:rsidR="009B3DB0"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>.</w:t>
      </w:r>
    </w:p>
    <w:p w:rsidR="0034751F" w:rsidRPr="0034751F" w:rsidRDefault="0034751F" w:rsidP="0034751F">
      <w:pPr>
        <w:spacing w:before="300" w:after="150" w:line="347" w:lineRule="atLeast"/>
        <w:outlineLvl w:val="2"/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</w:pPr>
      <w:r w:rsidRPr="0034751F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3. </w:t>
      </w:r>
      <w:r w:rsidR="009B3DB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val="bg-BG" w:eastAsia="en-GB"/>
        </w:rPr>
        <w:t>Децата изложени ли са на риск от инфекция</w:t>
      </w:r>
      <w:r w:rsidRPr="0034751F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?</w:t>
      </w:r>
    </w:p>
    <w:p w:rsidR="009B3DB0" w:rsidRPr="009B3DB0" w:rsidRDefault="009B3DB0" w:rsidP="009B3DB0">
      <w:pPr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 w:rsidRPr="009B3DB0"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 xml:space="preserve">Заболяването при деца изглежда сравнително рядко и леко. </w:t>
      </w:r>
      <w:r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>След г</w:t>
      </w:r>
      <w:r w:rsidRPr="009B3DB0"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 xml:space="preserve">олямо проучване от Китай </w:t>
      </w:r>
      <w:r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>се счита</w:t>
      </w:r>
      <w:r w:rsidRPr="009B3DB0"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 xml:space="preserve">, че малко над 2% от случаите са на възраст под 18 години. От тях по-малко </w:t>
      </w:r>
      <w:r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>от 3% са развили</w:t>
      </w:r>
      <w:r w:rsidRPr="009B3DB0"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 xml:space="preserve"> тежко или критично заболяване.</w:t>
      </w:r>
    </w:p>
    <w:p w:rsidR="0034751F" w:rsidRPr="0034751F" w:rsidRDefault="0034751F" w:rsidP="0034751F">
      <w:pPr>
        <w:spacing w:before="300" w:after="150" w:line="347" w:lineRule="atLeast"/>
        <w:outlineLvl w:val="2"/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</w:pPr>
      <w:r w:rsidRPr="0034751F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4. </w:t>
      </w:r>
      <w:r w:rsidR="0015593C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val="bg-BG" w:eastAsia="en-GB"/>
        </w:rPr>
        <w:t>Как се предава вирусът</w:t>
      </w:r>
      <w:r w:rsidRPr="0034751F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? </w:t>
      </w:r>
      <w:r w:rsidR="0015593C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val="bg-BG" w:eastAsia="en-GB"/>
        </w:rPr>
        <w:t>Как (лесно) се разпространява</w:t>
      </w:r>
      <w:r w:rsidRPr="0034751F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?</w:t>
      </w:r>
    </w:p>
    <w:p w:rsidR="0015593C" w:rsidRPr="0015593C" w:rsidRDefault="0015593C" w:rsidP="0015593C">
      <w:pPr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 w:rsidRPr="0015593C"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>Докато животните са първоначалн</w:t>
      </w:r>
      <w:r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>ият източник на вируса, той вече</w:t>
      </w:r>
      <w:r w:rsidRPr="0015593C"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 xml:space="preserve"> се разпространява от човек на чов</w:t>
      </w:r>
      <w:r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>ек</w:t>
      </w:r>
      <w:r w:rsidRPr="0015593C"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>. Понастоящем няма достатъчно епидемиологична информация, която да определи колко лесно и устойчиво се разпространява този ви</w:t>
      </w:r>
      <w:r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>рус между хората, но</w:t>
      </w:r>
      <w:r w:rsidRPr="0015593C"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 xml:space="preserve"> се изчислява, че средно един заразен човек ще зарази между още двама и трима. Изглежда вирусът се предава главно чрез дихателни капчици, които хората кихат, кашлят или издишват. Вирусът може да оцелее и няколко часа на повърхности като маси и дръжки</w:t>
      </w:r>
      <w:r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>те на врати</w:t>
      </w:r>
      <w:r w:rsidRPr="0015593C"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>.</w:t>
      </w:r>
    </w:p>
    <w:p w:rsidR="0015593C" w:rsidRPr="0015593C" w:rsidRDefault="0015593C" w:rsidP="0015593C">
      <w:pPr>
        <w:spacing w:after="0" w:line="315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 w:rsidRPr="0015593C"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lastRenderedPageBreak/>
        <w:t xml:space="preserve">Инкубационният период за COVID-19 (т.е. времето между излагане на вируса и появата на симптомите) понастоящем се изчислява </w:t>
      </w:r>
      <w:r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 xml:space="preserve">да е </w:t>
      </w:r>
      <w:r w:rsidRPr="0015593C"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 xml:space="preserve">между два и 14 дни. На този етап знаем, че вирусът може </w:t>
      </w:r>
      <w:r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 xml:space="preserve">да се предаде, когато хората </w:t>
      </w:r>
      <w:r w:rsidRPr="0015593C"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 xml:space="preserve">които са заразени, показват грипоподобни симптоми като кашлица. </w:t>
      </w:r>
      <w:r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>Им</w:t>
      </w:r>
      <w:r w:rsidRPr="0015593C"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 xml:space="preserve">а данни, които предполагат, че предаването може да се случи </w:t>
      </w:r>
      <w:r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 xml:space="preserve">и </w:t>
      </w:r>
      <w:r w:rsidRPr="0015593C"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 xml:space="preserve">от </w:t>
      </w:r>
      <w:r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 xml:space="preserve"> </w:t>
      </w:r>
      <w:r w:rsidRPr="0015593C"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>заразен човек б</w:t>
      </w:r>
      <w:r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>ез симптоми; въпреки това има несигурност относно ефекта за предаване на</w:t>
      </w:r>
      <w:r w:rsidRPr="0015593C"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 xml:space="preserve"> епидемията от несимптоматични лица.</w:t>
      </w:r>
    </w:p>
    <w:p w:rsidR="0034751F" w:rsidRPr="0034751F" w:rsidRDefault="0015593C" w:rsidP="0034751F">
      <w:pPr>
        <w:pBdr>
          <w:bottom w:val="single" w:sz="6" w:space="0" w:color="7CBDC1"/>
        </w:pBdr>
        <w:spacing w:before="300" w:after="150" w:line="489" w:lineRule="atLeast"/>
        <w:outlineLvl w:val="1"/>
        <w:rPr>
          <w:rFonts w:ascii="&amp;quot" w:eastAsia="Times New Roman" w:hAnsi="&amp;quot" w:cs="Times New Roman"/>
          <w:b/>
          <w:bCs/>
          <w:color w:val="333333"/>
          <w:sz w:val="28"/>
          <w:szCs w:val="28"/>
          <w:lang w:val="bg-BG" w:eastAsia="en-GB"/>
        </w:rPr>
      </w:pPr>
      <w:r>
        <w:rPr>
          <w:rFonts w:ascii="&amp;quot" w:eastAsia="Times New Roman" w:hAnsi="&amp;quot" w:cs="Times New Roman"/>
          <w:b/>
          <w:bCs/>
          <w:color w:val="333333"/>
          <w:sz w:val="28"/>
          <w:szCs w:val="28"/>
          <w:lang w:val="bg-BG" w:eastAsia="en-GB"/>
        </w:rPr>
        <w:t>Предотвратяване</w:t>
      </w:r>
    </w:p>
    <w:p w:rsidR="0034751F" w:rsidRPr="0034751F" w:rsidRDefault="0034751F" w:rsidP="0034751F">
      <w:pPr>
        <w:spacing w:before="300" w:after="150" w:line="347" w:lineRule="atLeast"/>
        <w:outlineLvl w:val="2"/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</w:pPr>
      <w:r w:rsidRPr="0034751F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1. </w:t>
      </w:r>
      <w:r w:rsidR="00097E8A" w:rsidRPr="00097E8A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val="bg-BG" w:eastAsia="en-GB"/>
        </w:rPr>
        <w:t>Как мога да избегна заразяване?</w:t>
      </w:r>
    </w:p>
    <w:p w:rsidR="00462A3B" w:rsidRDefault="00097E8A" w:rsidP="00097E8A">
      <w:pPr>
        <w:spacing w:before="300" w:after="150" w:line="347" w:lineRule="atLeast"/>
        <w:outlineLvl w:val="2"/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>Вирусът навлиза в тялото през очите, носа и/</w:t>
      </w:r>
      <w:r w:rsidRPr="00097E8A"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>или устата, така че е важно да избягвате да докосвате лицето си с немити ръце.</w:t>
      </w:r>
      <w:r w:rsidR="00462A3B"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 xml:space="preserve"> </w:t>
      </w:r>
    </w:p>
    <w:p w:rsidR="00462A3B" w:rsidRDefault="00097E8A" w:rsidP="00097E8A">
      <w:pPr>
        <w:spacing w:before="300" w:after="150" w:line="347" w:lineRule="atLeast"/>
        <w:outlineLvl w:val="2"/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>Във всички случаи се препоръчва и</w:t>
      </w:r>
      <w:r w:rsidRPr="00097E8A"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 xml:space="preserve">змиване на ръцете със сапун и вода за най-малко 20 секунди или почистване на ръцете </w:t>
      </w:r>
      <w:r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>с разтвори, гелове или тъкани с</w:t>
      </w:r>
      <w:r w:rsidRPr="00097E8A"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 xml:space="preserve"> алкохолна основа </w:t>
      </w:r>
      <w:r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>.</w:t>
      </w:r>
    </w:p>
    <w:p w:rsidR="00097E8A" w:rsidRPr="00097E8A" w:rsidRDefault="00097E8A" w:rsidP="00097E8A">
      <w:pPr>
        <w:spacing w:before="300" w:after="150" w:line="347" w:lineRule="atLeast"/>
        <w:outlineLvl w:val="2"/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</w:pPr>
      <w:r w:rsidRPr="00097E8A"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 xml:space="preserve">Също така се препоръчва да стоите на 1 метър </w:t>
      </w:r>
      <w:r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>или повече от хора, заразени с</w:t>
      </w:r>
      <w:r w:rsidRPr="00097E8A"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 xml:space="preserve"> COVID-19, които проявяват симптоми, за да намалите риска от инфекция чрез респираторни капчици.</w:t>
      </w:r>
    </w:p>
    <w:p w:rsidR="00563864" w:rsidRPr="00563864" w:rsidRDefault="0034751F" w:rsidP="00563864">
      <w:pPr>
        <w:spacing w:before="300" w:after="150" w:line="347" w:lineRule="atLeast"/>
        <w:outlineLvl w:val="2"/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</w:pPr>
      <w:r w:rsidRPr="0034751F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2. </w:t>
      </w:r>
      <w:r w:rsidR="00563864" w:rsidRPr="00563864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val="bg-BG" w:eastAsia="en-GB"/>
        </w:rPr>
        <w:t>Какво трябва да направя, ако имах близък контакт с някой, който има COVID-19?</w:t>
      </w:r>
    </w:p>
    <w:p w:rsidR="00B33B2D" w:rsidRPr="00B33B2D" w:rsidRDefault="00B33B2D" w:rsidP="00B33B2D">
      <w:pPr>
        <w:spacing w:before="300" w:after="150" w:line="347" w:lineRule="atLeast"/>
        <w:outlineLvl w:val="2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 w:rsidRPr="00B33B2D"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>Уведомете органите за обществено здраве</w:t>
      </w:r>
      <w:r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>опазване</w:t>
      </w:r>
      <w:r w:rsidRPr="00B33B2D"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 xml:space="preserve"> във вашия район, които ще дадат насоки за по-нататъшни стъпки. Ако развиете някакви симптоми, незабавно трябва да се </w:t>
      </w:r>
      <w:r w:rsidR="00462A3B"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>обадите на вашия лекар за съвет</w:t>
      </w:r>
      <w:r w:rsidRPr="00B33B2D"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 xml:space="preserve"> споменавайки, че сте били в контакт с някой с COVID-19.</w:t>
      </w:r>
    </w:p>
    <w:p w:rsidR="0034751F" w:rsidRPr="0034751F" w:rsidRDefault="0034751F" w:rsidP="0034751F">
      <w:pPr>
        <w:spacing w:before="300" w:after="150" w:line="347" w:lineRule="atLeast"/>
        <w:outlineLvl w:val="2"/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</w:pPr>
      <w:r w:rsidRPr="0034751F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3. </w:t>
      </w:r>
      <w:r w:rsidR="00B33B2D" w:rsidRPr="00B33B2D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val="bg-BG" w:eastAsia="en-GB"/>
        </w:rPr>
        <w:t>Ефективни ли са маските за лице в защита срещу COVID-19?</w:t>
      </w:r>
    </w:p>
    <w:p w:rsidR="00B33B2D" w:rsidRPr="00B33B2D" w:rsidRDefault="00B33B2D" w:rsidP="00B33B2D">
      <w:pPr>
        <w:spacing w:before="300" w:after="150" w:line="347" w:lineRule="atLeast"/>
        <w:outlineLvl w:val="2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 w:rsidRPr="00B33B2D"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 xml:space="preserve">Ако сте заразени, използването на хирургични маски за лице може </w:t>
      </w:r>
      <w:r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 xml:space="preserve">да намали риска от заразяване на </w:t>
      </w:r>
      <w:r w:rsidRPr="00B33B2D"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>други хора, но няма доказателства, че маските за лице ефективно ще ви попречат да се заразите с вируса. Всъщност е възможно използването на маски за лице дори да увеличи риска от инфекция поради фалшиво чувство за сигурност и увеличен контакт между ръце, уста и очи.</w:t>
      </w:r>
    </w:p>
    <w:p w:rsidR="00B33B2D" w:rsidRPr="00B33B2D" w:rsidRDefault="0034751F" w:rsidP="00B33B2D">
      <w:pPr>
        <w:spacing w:before="300" w:after="150" w:line="347" w:lineRule="atLeast"/>
        <w:outlineLvl w:val="2"/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</w:pPr>
      <w:r w:rsidRPr="0034751F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4. </w:t>
      </w:r>
      <w:r w:rsidR="00B33B2D" w:rsidRPr="00B33B2D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val="bg-BG" w:eastAsia="en-GB"/>
        </w:rPr>
        <w:t>Има ли ваксина срещу вируса? Колко време ще отнеме разработването на ваксина?</w:t>
      </w:r>
    </w:p>
    <w:p w:rsidR="00B33B2D" w:rsidRPr="00B33B2D" w:rsidRDefault="00B33B2D" w:rsidP="00B33B2D">
      <w:pPr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 w:rsidRPr="00B33B2D">
        <w:rPr>
          <w:rFonts w:ascii="&amp;quot" w:eastAsia="Times New Roman" w:hAnsi="&amp;quot" w:cs="Times New Roman"/>
          <w:color w:val="333333"/>
          <w:sz w:val="21"/>
          <w:szCs w:val="21"/>
          <w:lang w:val="bg-BG" w:eastAsia="en-GB"/>
        </w:rPr>
        <w:t>Понастоящем няма ваксини срещу коронавирусите при хора, включително вируса, който причинява COVID-19. Ето защо е много важно да се предотврати инфекцията и да се ограничи по-нататъшното разпространение на вируса.</w:t>
      </w:r>
    </w:p>
    <w:p w:rsidR="0034751F" w:rsidRPr="0034751F" w:rsidRDefault="0034751F" w:rsidP="0034751F">
      <w:pPr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</w:p>
    <w:p w:rsidR="0034751F" w:rsidRPr="0034751F" w:rsidRDefault="0034751F" w:rsidP="0034751F">
      <w:pPr>
        <w:rPr>
          <w:rFonts w:ascii="Calibri" w:eastAsia="Calibri" w:hAnsi="Calibri" w:cs="Arial"/>
          <w:sz w:val="22"/>
        </w:rPr>
      </w:pPr>
    </w:p>
    <w:p w:rsidR="002811FD" w:rsidRDefault="002811FD"/>
    <w:sectPr w:rsidR="002811FD" w:rsidSect="004B4044">
      <w:pgSz w:w="11906" w:h="16838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04C5B"/>
    <w:multiLevelType w:val="multilevel"/>
    <w:tmpl w:val="0466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D6F99"/>
    <w:rsid w:val="00097E8A"/>
    <w:rsid w:val="0015593C"/>
    <w:rsid w:val="002811FD"/>
    <w:rsid w:val="0034751F"/>
    <w:rsid w:val="00462A3B"/>
    <w:rsid w:val="004B4044"/>
    <w:rsid w:val="004C1460"/>
    <w:rsid w:val="00563864"/>
    <w:rsid w:val="009B3DB0"/>
    <w:rsid w:val="00A76C08"/>
    <w:rsid w:val="00AD6F99"/>
    <w:rsid w:val="00B33B2D"/>
    <w:rsid w:val="00E368BA"/>
    <w:rsid w:val="00E922AD"/>
    <w:rsid w:val="00F33BC3"/>
    <w:rsid w:val="00FB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15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33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0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4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8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5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9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26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9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7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0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05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2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66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03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33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8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7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5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9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15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5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34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48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76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7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6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2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15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5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2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2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4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9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09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07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86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66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94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72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4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12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81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4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9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5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3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7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16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08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9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53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1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63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2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9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2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14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3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9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1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3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2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35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1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46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9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40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9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 Corporate Services Ltd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Eva, Iliana</dc:creator>
  <cp:keywords/>
  <dc:description/>
  <cp:lastModifiedBy>Eva</cp:lastModifiedBy>
  <cp:revision>6</cp:revision>
  <dcterms:created xsi:type="dcterms:W3CDTF">2020-03-18T14:32:00Z</dcterms:created>
  <dcterms:modified xsi:type="dcterms:W3CDTF">2020-03-18T17:25:00Z</dcterms:modified>
</cp:coreProperties>
</file>