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90BC" w14:textId="428F9BC2" w:rsidR="00CB2B18" w:rsidRDefault="00CB2B18" w:rsidP="00FA1DA5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74A8" wp14:editId="2BD2128E">
                <wp:simplePos x="0" y="0"/>
                <wp:positionH relativeFrom="margin">
                  <wp:align>left</wp:align>
                </wp:positionH>
                <wp:positionV relativeFrom="paragraph">
                  <wp:posOffset>332369</wp:posOffset>
                </wp:positionV>
                <wp:extent cx="5015620" cy="9053"/>
                <wp:effectExtent l="0" t="0" r="3302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5620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F336E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15pt" to="39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" strokecolor="black [3213]">
                <w10:wrap anchorx="margin"/>
              </v:line>
            </w:pict>
          </mc:Fallback>
        </mc:AlternateContent>
      </w: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BA30CAF" wp14:editId="73360442">
            <wp:simplePos x="0" y="0"/>
            <wp:positionH relativeFrom="column">
              <wp:posOffset>5550907</wp:posOffset>
            </wp:positionH>
            <wp:positionV relativeFrom="paragraph">
              <wp:posOffset>317967</wp:posOffset>
            </wp:positionV>
            <wp:extent cx="995680" cy="753110"/>
            <wp:effectExtent l="171450" t="171450" r="356870" b="370840"/>
            <wp:wrapTight wrapText="bothSides">
              <wp:wrapPolygon edited="0">
                <wp:start x="3306" y="-4917"/>
                <wp:lineTo x="-3719" y="-3825"/>
                <wp:lineTo x="-3719" y="24040"/>
                <wp:lineTo x="3306" y="31690"/>
                <wp:lineTo x="21903" y="31690"/>
                <wp:lineTo x="22316" y="30597"/>
                <wp:lineTo x="28929" y="22948"/>
                <wp:lineTo x="28929" y="3278"/>
                <wp:lineTo x="23143" y="-3825"/>
                <wp:lineTo x="21903" y="-4917"/>
                <wp:lineTo x="3306" y="-49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B5E36" w14:textId="723E8419" w:rsidR="00053A16" w:rsidRPr="00484499" w:rsidRDefault="00CB2B18" w:rsidP="00FA1DA5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B556" wp14:editId="545B7944">
                <wp:simplePos x="0" y="0"/>
                <wp:positionH relativeFrom="margin">
                  <wp:align>left</wp:align>
                </wp:positionH>
                <wp:positionV relativeFrom="paragraph">
                  <wp:posOffset>366850</wp:posOffset>
                </wp:positionV>
                <wp:extent cx="5015620" cy="9053"/>
                <wp:effectExtent l="0" t="0" r="3302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5620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1059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9pt" to="394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" strokecolor="black [3213]">
                <w10:wrap anchorx="margin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  <w:t>Class Teacher</w:t>
      </w:r>
      <w:r w:rsidR="00A63945">
        <w:rPr>
          <w:b/>
          <w:sz w:val="28"/>
        </w:rPr>
        <w:t xml:space="preserve"> (EYFS)</w:t>
      </w:r>
    </w:p>
    <w:p w14:paraId="7C19FEE0" w14:textId="2B284A20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0C53DF99" w14:textId="77777777" w:rsidR="00484499" w:rsidRDefault="00484499" w:rsidP="00FA1DA5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30339" wp14:editId="137407B2">
                <wp:simplePos x="0" y="0"/>
                <wp:positionH relativeFrom="margin">
                  <wp:align>left</wp:align>
                </wp:positionH>
                <wp:positionV relativeFrom="paragraph">
                  <wp:posOffset>234099</wp:posOffset>
                </wp:positionV>
                <wp:extent cx="6201410" cy="8890"/>
                <wp:effectExtent l="0" t="0" r="2794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558D3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45pt" to="488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" strokecolor="black [3213]">
                <w10:wrap anchorx="margin"/>
              </v:line>
            </w:pict>
          </mc:Fallback>
        </mc:AlternateContent>
      </w:r>
      <w:r w:rsidRPr="00484499">
        <w:rPr>
          <w:b/>
        </w:rPr>
        <w:t>Salary Scale:</w:t>
      </w:r>
      <w:r>
        <w:tab/>
      </w:r>
      <w:r>
        <w:tab/>
        <w:t>Trans</w:t>
      </w:r>
      <w:r w:rsidR="00090FB7">
        <w:t>ferrable</w:t>
      </w:r>
    </w:p>
    <w:p w14:paraId="08B5ACC1" w14:textId="77777777" w:rsidR="00090FB7" w:rsidRPr="00090FB7" w:rsidRDefault="00090FB7" w:rsidP="001B5F23">
      <w:pPr>
        <w:rPr>
          <w:sz w:val="28"/>
        </w:rPr>
      </w:pPr>
      <w:r w:rsidRPr="00090FB7">
        <w:rPr>
          <w:b/>
          <w:sz w:val="28"/>
        </w:rPr>
        <w:t>Job Description</w:t>
      </w:r>
    </w:p>
    <w:p w14:paraId="3CB1161F" w14:textId="77777777" w:rsidR="00DA0E1F" w:rsidRDefault="00484499" w:rsidP="001B5F23">
      <w:r>
        <w:t>This post requires that you will make the education of Stoke Hill children your first concern</w:t>
      </w:r>
      <w:r w:rsidR="00DA0E1F">
        <w:t>,</w:t>
      </w:r>
      <w:r>
        <w:t xml:space="preserve"> you will be accountable for achieving the highest possible standards in work and conduct. </w:t>
      </w:r>
    </w:p>
    <w:p w14:paraId="70AA6AF7" w14:textId="77777777" w:rsidR="00DA0E1F" w:rsidRDefault="00484499" w:rsidP="001B5F23">
      <w:r>
        <w:t>You will be expected to act with honest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as a teacher up-to-date. </w:t>
      </w:r>
    </w:p>
    <w:p w14:paraId="54D67F6A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43E2DEBF" w14:textId="52CB7BE8" w:rsidR="001B5F23" w:rsidRPr="001B5F23" w:rsidRDefault="001B5F23" w:rsidP="001B5F23">
      <w:pPr>
        <w:rPr>
          <w:i/>
        </w:rPr>
      </w:pPr>
      <w:r w:rsidRPr="006A5774">
        <w:rPr>
          <w:i/>
        </w:rPr>
        <w:t>Please read the information below in conjunction with Appendix B of the Federation</w:t>
      </w:r>
      <w:r w:rsidR="00296A88" w:rsidRPr="006A5774">
        <w:rPr>
          <w:i/>
        </w:rPr>
        <w:t>’</w:t>
      </w:r>
      <w:r w:rsidRPr="006A5774">
        <w:rPr>
          <w:i/>
        </w:rPr>
        <w:t xml:space="preserve">s </w:t>
      </w:r>
      <w:r w:rsidR="00296A88" w:rsidRPr="006A5774">
        <w:rPr>
          <w:i/>
        </w:rPr>
        <w:t>‘</w:t>
      </w:r>
      <w:r w:rsidRPr="006A5774">
        <w:rPr>
          <w:i/>
        </w:rPr>
        <w:t>Career Stage Expectations</w:t>
      </w:r>
      <w:r w:rsidR="00296A88" w:rsidRPr="006A5774">
        <w:rPr>
          <w:i/>
        </w:rPr>
        <w:t>’</w:t>
      </w:r>
      <w:r w:rsidRPr="006A5774">
        <w:rPr>
          <w:i/>
        </w:rPr>
        <w:t xml:space="preserve"> which</w:t>
      </w:r>
      <w:bookmarkStart w:id="0" w:name="_GoBack"/>
      <w:bookmarkEnd w:id="0"/>
      <w:r w:rsidR="00815ECF" w:rsidRPr="00800842">
        <w:rPr>
          <w:i/>
        </w:rPr>
        <w:t xml:space="preserve"> </w:t>
      </w:r>
      <w:r w:rsidR="00815ECF">
        <w:rPr>
          <w:i/>
        </w:rPr>
        <w:t>are downloadable from our website.</w:t>
      </w:r>
    </w:p>
    <w:p w14:paraId="71882C09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100E4FA1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10119ECB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059A48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Demonstrate good subject knowledge</w:t>
      </w:r>
    </w:p>
    <w:p w14:paraId="64FC6909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090FB7">
        <w:t>l</w:t>
      </w:r>
      <w:r>
        <w:t>an and teach well structured lessons</w:t>
      </w:r>
    </w:p>
    <w:p w14:paraId="425676E7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0A1C66B2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Make accurate and productive use of assessment</w:t>
      </w:r>
    </w:p>
    <w:p w14:paraId="7E9C67E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514B977C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Fulfil wider responsibilities commensurate with scale point and/or</w:t>
      </w:r>
      <w:r w:rsidR="00090FB7">
        <w:t xml:space="preserve"> at the direction of the H</w:t>
      </w:r>
      <w:r>
        <w:t>ead</w:t>
      </w:r>
      <w:r w:rsidR="00090FB7">
        <w:t xml:space="preserve"> T</w:t>
      </w:r>
      <w:r>
        <w:t>eacher</w:t>
      </w:r>
    </w:p>
    <w:p w14:paraId="5BFF464A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in the profession and maintain high standards of ethics and behaviour, within and outside school</w:t>
      </w:r>
    </w:p>
    <w:p w14:paraId="6B386158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6CFB4C5A" w14:textId="77777777" w:rsidR="001B5F23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FACFB5F" w14:textId="4D768A71" w:rsidR="00DA0E1F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484499">
        <w:t>ct within the statutory frameworks which set out professional duties and responsibilities</w:t>
      </w:r>
    </w:p>
    <w:p w14:paraId="57A9EA11" w14:textId="38D3F6E3" w:rsidR="00CB2B18" w:rsidRDefault="00CB2B18" w:rsidP="00CB2B18">
      <w:pPr>
        <w:spacing w:line="360" w:lineRule="auto"/>
      </w:pPr>
    </w:p>
    <w:p w14:paraId="36B33FD4" w14:textId="15A467EF" w:rsidR="00CB2B18" w:rsidRDefault="00CB2B18" w:rsidP="00CB2B18">
      <w:pPr>
        <w:spacing w:line="360" w:lineRule="auto"/>
      </w:pPr>
    </w:p>
    <w:p w14:paraId="5F33ECFA" w14:textId="77777777" w:rsidR="00CB2B18" w:rsidRDefault="00CB2B18" w:rsidP="00CB2B18">
      <w:pPr>
        <w:spacing w:line="360" w:lineRule="auto"/>
      </w:pPr>
    </w:p>
    <w:p w14:paraId="2A347442" w14:textId="77777777" w:rsidR="001B5F23" w:rsidRPr="00584B6A" w:rsidRDefault="001B5F23" w:rsidP="001B5F23">
      <w:pPr>
        <w:pStyle w:val="ListParagraph"/>
        <w:spacing w:line="360" w:lineRule="auto"/>
      </w:pPr>
    </w:p>
    <w:p w14:paraId="381CED8D" w14:textId="77777777" w:rsidR="00CB2B18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t>Person Specification</w:t>
      </w:r>
    </w:p>
    <w:p w14:paraId="386A41F7" w14:textId="53B6A0B9" w:rsidR="001B5F23" w:rsidRPr="001B5F23" w:rsidRDefault="00CB2B18" w:rsidP="00FA1DA5">
      <w:pPr>
        <w:spacing w:line="360" w:lineRule="auto"/>
      </w:pPr>
      <w:r>
        <w:rPr>
          <w:b/>
          <w:sz w:val="28"/>
        </w:rPr>
        <w:t>You will be</w:t>
      </w:r>
      <w:r w:rsidR="001B5F23" w:rsidRPr="001B5F23">
        <w:t>: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386"/>
        <w:gridCol w:w="945"/>
        <w:gridCol w:w="945"/>
        <w:gridCol w:w="945"/>
      </w:tblGrid>
      <w:tr w:rsidR="008D3DE8" w:rsidRPr="00FA1DA5" w14:paraId="73F1EC63" w14:textId="77777777" w:rsidTr="005640B2">
        <w:trPr>
          <w:trHeight w:val="477"/>
        </w:trPr>
        <w:tc>
          <w:tcPr>
            <w:tcW w:w="1872" w:type="dxa"/>
            <w:shd w:val="pct12" w:color="auto" w:fill="auto"/>
            <w:vAlign w:val="center"/>
          </w:tcPr>
          <w:p w14:paraId="5F716F2E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1DC3185F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608AB420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442D11A2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100A3DCF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71082D" w:rsidRPr="00FA1DA5" w14:paraId="67E7CF98" w14:textId="77777777" w:rsidTr="005640B2">
        <w:trPr>
          <w:trHeight w:val="416"/>
        </w:trPr>
        <w:tc>
          <w:tcPr>
            <w:tcW w:w="1872" w:type="dxa"/>
            <w:vMerge w:val="restart"/>
          </w:tcPr>
          <w:p w14:paraId="65C45323" w14:textId="77777777" w:rsidR="0071082D" w:rsidRDefault="0071082D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  <w:p w14:paraId="23068907" w14:textId="39C07588" w:rsidR="0071082D" w:rsidRDefault="0071082D" w:rsidP="008D3DE8">
            <w:pPr>
              <w:pStyle w:val="ListParagraph"/>
              <w:ind w:left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CC39D25" w14:textId="7FAE55BA" w:rsidR="0071082D" w:rsidRDefault="0071082D" w:rsidP="008D3DE8">
            <w:pPr>
              <w:pStyle w:val="ListParagraph"/>
              <w:spacing w:line="276" w:lineRule="auto"/>
              <w:ind w:left="0"/>
            </w:pPr>
            <w:r>
              <w:t>Positive, resilient, reflective, curious and caring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77078D9" w14:textId="77777777" w:rsidR="0071082D" w:rsidRDefault="0071082D" w:rsidP="00CB2B18">
            <w:pPr>
              <w:spacing w:line="360" w:lineRule="auto"/>
              <w:ind w:left="-7" w:firstLine="7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0D8DF99" w14:textId="77777777" w:rsidR="0071082D" w:rsidRDefault="0071082D" w:rsidP="00CB2B18">
            <w:pPr>
              <w:spacing w:line="360" w:lineRule="auto"/>
              <w:ind w:left="-7" w:firstLine="7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B069DFE" w14:textId="77777777" w:rsidR="0071082D" w:rsidRDefault="0071082D" w:rsidP="00FA1DA5">
            <w:pPr>
              <w:spacing w:line="360" w:lineRule="auto"/>
            </w:pPr>
          </w:p>
        </w:tc>
      </w:tr>
      <w:tr w:rsidR="0071082D" w:rsidRPr="00FA1DA5" w14:paraId="6C65B250" w14:textId="77777777" w:rsidTr="005640B2">
        <w:trPr>
          <w:trHeight w:val="412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E7288A5" w14:textId="0FAC72FF" w:rsidR="0071082D" w:rsidRDefault="0071082D" w:rsidP="008D3DE8">
            <w:pPr>
              <w:pStyle w:val="ListParagraph"/>
              <w:ind w:left="0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AF0F0B1" w14:textId="50940C07" w:rsidR="0071082D" w:rsidRDefault="0071082D" w:rsidP="008D3DE8">
            <w:pPr>
              <w:pStyle w:val="ListParagraph"/>
              <w:ind w:left="0"/>
            </w:pPr>
            <w:r>
              <w:t>Able to maintain and nourish own wellbeing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84E8C77" w14:textId="2F5A0D12" w:rsidR="0071082D" w:rsidRDefault="0071082D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86FAD15" w14:textId="77777777" w:rsidR="0071082D" w:rsidRDefault="0071082D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F500892" w14:textId="77777777" w:rsidR="0071082D" w:rsidRDefault="0071082D" w:rsidP="00FA1DA5">
            <w:pPr>
              <w:spacing w:line="360" w:lineRule="auto"/>
            </w:pPr>
          </w:p>
        </w:tc>
      </w:tr>
      <w:tr w:rsidR="00B80839" w:rsidRPr="00FA1DA5" w14:paraId="20EDA936" w14:textId="77777777" w:rsidTr="005640B2">
        <w:trPr>
          <w:trHeight w:val="286"/>
        </w:trPr>
        <w:tc>
          <w:tcPr>
            <w:tcW w:w="1872" w:type="dxa"/>
            <w:shd w:val="pct12" w:color="auto" w:fill="auto"/>
          </w:tcPr>
          <w:p w14:paraId="4313FA02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pct12" w:color="auto" w:fill="auto"/>
          </w:tcPr>
          <w:p w14:paraId="706B0394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5475315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2EF291BA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2ACD4C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5A68C2E1" w14:textId="77777777" w:rsidTr="005640B2">
        <w:trPr>
          <w:trHeight w:val="456"/>
        </w:trPr>
        <w:tc>
          <w:tcPr>
            <w:tcW w:w="1872" w:type="dxa"/>
            <w:vMerge w:val="restart"/>
          </w:tcPr>
          <w:p w14:paraId="58814AB1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386" w:type="dxa"/>
          </w:tcPr>
          <w:p w14:paraId="731B4C7A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 w:rsidRPr="00FA1DA5">
              <w:t>A skilled communicator</w:t>
            </w:r>
          </w:p>
        </w:tc>
        <w:tc>
          <w:tcPr>
            <w:tcW w:w="945" w:type="dxa"/>
          </w:tcPr>
          <w:p w14:paraId="7951DEE6" w14:textId="77777777" w:rsidR="00B80839" w:rsidRDefault="008D3DE8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54E1240D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</w:tcPr>
          <w:p w14:paraId="5C30E25C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50CF15D" w14:textId="77777777" w:rsidTr="005640B2">
        <w:trPr>
          <w:trHeight w:val="158"/>
        </w:trPr>
        <w:tc>
          <w:tcPr>
            <w:tcW w:w="1872" w:type="dxa"/>
            <w:vMerge/>
          </w:tcPr>
          <w:p w14:paraId="00091B5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6" w:type="dxa"/>
          </w:tcPr>
          <w:p w14:paraId="7869A347" w14:textId="77777777" w:rsidR="00B80839" w:rsidRPr="00FA1DA5" w:rsidRDefault="00B80839" w:rsidP="008D3DE8">
            <w:pPr>
              <w:spacing w:line="276" w:lineRule="auto"/>
            </w:pPr>
            <w:r w:rsidRPr="00FA1DA5">
              <w:t>An approachable and enabling character</w:t>
            </w:r>
          </w:p>
        </w:tc>
        <w:tc>
          <w:tcPr>
            <w:tcW w:w="945" w:type="dxa"/>
          </w:tcPr>
          <w:p w14:paraId="07A9C51F" w14:textId="77777777" w:rsidR="00B80839" w:rsidRPr="00FA1DA5" w:rsidRDefault="008D3DE8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16FBEDC9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945" w:type="dxa"/>
          </w:tcPr>
          <w:p w14:paraId="59DE0259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8FDB55F" w14:textId="77777777" w:rsidTr="005640B2">
        <w:trPr>
          <w:trHeight w:val="15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C945F3E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3169AEC" w14:textId="77777777" w:rsidR="00B80839" w:rsidRPr="00FA1DA5" w:rsidRDefault="00B80839" w:rsidP="008D3DE8">
            <w:pPr>
              <w:spacing w:line="276" w:lineRule="auto"/>
            </w:pPr>
            <w:r w:rsidRPr="00FA1DA5">
              <w:t>Able to work in a range of teams across the School and Federation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54241ED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9E7F40C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28A26C1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491DC2DE" w14:textId="77777777" w:rsidTr="005640B2">
        <w:trPr>
          <w:trHeight w:val="316"/>
        </w:trPr>
        <w:tc>
          <w:tcPr>
            <w:tcW w:w="1872" w:type="dxa"/>
            <w:shd w:val="pct12" w:color="auto" w:fill="auto"/>
          </w:tcPr>
          <w:p w14:paraId="7823CFB4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6" w:type="dxa"/>
            <w:shd w:val="pct12" w:color="auto" w:fill="auto"/>
          </w:tcPr>
          <w:p w14:paraId="10E43690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1E0DE3B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15E4CBA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0566858A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3E6683" w:rsidRPr="00FA1DA5" w14:paraId="4EC184E3" w14:textId="77777777" w:rsidTr="005640B2">
        <w:trPr>
          <w:trHeight w:val="456"/>
        </w:trPr>
        <w:tc>
          <w:tcPr>
            <w:tcW w:w="1872" w:type="dxa"/>
            <w:vMerge w:val="restart"/>
          </w:tcPr>
          <w:p w14:paraId="15C9A048" w14:textId="77777777" w:rsidR="003E6683" w:rsidRDefault="003E6683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316B7A1" w14:textId="4CB17D85" w:rsidR="003E6683" w:rsidRPr="00FA1DA5" w:rsidRDefault="003E6683" w:rsidP="008D3DE8">
            <w:pPr>
              <w:spacing w:line="276" w:lineRule="auto"/>
            </w:pPr>
            <w:r>
              <w:t>Able to create, store, retrieve and manage information for various purposes and audiences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98F94A6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4467335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DBE75FF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704CE6C7" w14:textId="77777777" w:rsidTr="005640B2">
        <w:trPr>
          <w:trHeight w:val="45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4BAB4C1" w14:textId="77777777" w:rsidR="003E6683" w:rsidRDefault="003E6683" w:rsidP="008D3DE8"/>
        </w:tc>
        <w:tc>
          <w:tcPr>
            <w:tcW w:w="5386" w:type="dxa"/>
            <w:tcBorders>
              <w:bottom w:val="single" w:sz="4" w:space="0" w:color="auto"/>
            </w:tcBorders>
          </w:tcPr>
          <w:p w14:paraId="59B51A4B" w14:textId="0FA18A54" w:rsidR="003E6683" w:rsidRDefault="003E6683" w:rsidP="008D3DE8">
            <w:r>
              <w:t xml:space="preserve">Able to explore and use technology confidently and ambitiously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3BE8258" w14:textId="77777777" w:rsidR="003E6683" w:rsidRDefault="003E6683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E9B2E4F" w14:textId="114498AB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24C32F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B80839" w:rsidRPr="00FA1DA5" w14:paraId="2CFD936A" w14:textId="77777777" w:rsidTr="005640B2">
        <w:trPr>
          <w:trHeight w:val="281"/>
        </w:trPr>
        <w:tc>
          <w:tcPr>
            <w:tcW w:w="1872" w:type="dxa"/>
            <w:shd w:val="pct12" w:color="auto" w:fill="auto"/>
          </w:tcPr>
          <w:p w14:paraId="7113DCB7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6" w:type="dxa"/>
            <w:shd w:val="pct12" w:color="auto" w:fill="auto"/>
          </w:tcPr>
          <w:p w14:paraId="22075A09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0F15C0FF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5099B32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337BBC8F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3E6683" w:rsidRPr="00FA1DA5" w14:paraId="5F7B4017" w14:textId="77777777" w:rsidTr="005640B2">
        <w:trPr>
          <w:trHeight w:val="737"/>
        </w:trPr>
        <w:tc>
          <w:tcPr>
            <w:tcW w:w="1872" w:type="dxa"/>
            <w:vMerge w:val="restart"/>
          </w:tcPr>
          <w:p w14:paraId="170D1EB4" w14:textId="6DE2271B" w:rsidR="003E6683" w:rsidRPr="00FA1DA5" w:rsidRDefault="008C6DEA" w:rsidP="008D3DE8">
            <w:pPr>
              <w:spacing w:line="276" w:lineRule="auto"/>
            </w:pPr>
            <w:r>
              <w:t xml:space="preserve">Knowledge and </w:t>
            </w:r>
            <w:r w:rsidR="00CB2B18">
              <w:t>S</w:t>
            </w:r>
            <w:r>
              <w:t>kills</w:t>
            </w:r>
          </w:p>
        </w:tc>
        <w:tc>
          <w:tcPr>
            <w:tcW w:w="5386" w:type="dxa"/>
          </w:tcPr>
          <w:p w14:paraId="6D5FA705" w14:textId="4A36E9C0" w:rsidR="003E6683" w:rsidRPr="00FA1DA5" w:rsidRDefault="003E6683" w:rsidP="008D3DE8">
            <w:pPr>
              <w:spacing w:line="276" w:lineRule="auto"/>
            </w:pPr>
            <w:r w:rsidRPr="00FD64C9">
              <w:t>Experience and understanding of the Early Foundation Stage Years Curriculum</w:t>
            </w:r>
          </w:p>
        </w:tc>
        <w:tc>
          <w:tcPr>
            <w:tcW w:w="945" w:type="dxa"/>
          </w:tcPr>
          <w:p w14:paraId="09975D89" w14:textId="77777777" w:rsidR="003E6683" w:rsidRPr="00FA1DA5" w:rsidRDefault="003E6683" w:rsidP="00FA1DA5">
            <w:pPr>
              <w:spacing w:line="360" w:lineRule="auto"/>
            </w:pPr>
            <w:r w:rsidRPr="00AE344A">
              <w:sym w:font="Wingdings 2" w:char="F050"/>
            </w:r>
          </w:p>
        </w:tc>
        <w:tc>
          <w:tcPr>
            <w:tcW w:w="945" w:type="dxa"/>
          </w:tcPr>
          <w:p w14:paraId="0EEC07D8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945" w:type="dxa"/>
          </w:tcPr>
          <w:p w14:paraId="0FF5B05B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600B4A13" w14:textId="77777777" w:rsidTr="005640B2">
        <w:trPr>
          <w:trHeight w:val="737"/>
        </w:trPr>
        <w:tc>
          <w:tcPr>
            <w:tcW w:w="1872" w:type="dxa"/>
            <w:vMerge/>
          </w:tcPr>
          <w:p w14:paraId="0A08583C" w14:textId="77777777" w:rsidR="003E6683" w:rsidRDefault="003E6683" w:rsidP="008D3DE8"/>
        </w:tc>
        <w:tc>
          <w:tcPr>
            <w:tcW w:w="5386" w:type="dxa"/>
          </w:tcPr>
          <w:p w14:paraId="7D2DB316" w14:textId="1CF04FED" w:rsidR="003E6683" w:rsidRDefault="003E6683" w:rsidP="008D3DE8">
            <w:r>
              <w:t>Imaginative and creative in order to create</w:t>
            </w:r>
            <w:r w:rsidRPr="00FA1DA5">
              <w:t xml:space="preserve"> </w:t>
            </w:r>
            <w:r>
              <w:t xml:space="preserve">a </w:t>
            </w:r>
            <w:r w:rsidRPr="00FA1DA5">
              <w:t xml:space="preserve">rich </w:t>
            </w:r>
            <w:r>
              <w:t xml:space="preserve">curriculum and </w:t>
            </w:r>
            <w:r w:rsidRPr="00FA1DA5">
              <w:t>learning environment</w:t>
            </w:r>
          </w:p>
        </w:tc>
        <w:tc>
          <w:tcPr>
            <w:tcW w:w="945" w:type="dxa"/>
          </w:tcPr>
          <w:p w14:paraId="5D3C4329" w14:textId="0CFC3321" w:rsidR="003E6683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6BE95296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945" w:type="dxa"/>
          </w:tcPr>
          <w:p w14:paraId="71122466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20638E37" w14:textId="77777777" w:rsidTr="005640B2">
        <w:trPr>
          <w:trHeight w:val="158"/>
        </w:trPr>
        <w:tc>
          <w:tcPr>
            <w:tcW w:w="1872" w:type="dxa"/>
            <w:vMerge/>
          </w:tcPr>
          <w:p w14:paraId="16569291" w14:textId="77777777" w:rsidR="003E6683" w:rsidRPr="00FA1DA5" w:rsidRDefault="003E6683" w:rsidP="008D3DE8">
            <w:pPr>
              <w:spacing w:line="276" w:lineRule="auto"/>
            </w:pPr>
          </w:p>
        </w:tc>
        <w:tc>
          <w:tcPr>
            <w:tcW w:w="5386" w:type="dxa"/>
          </w:tcPr>
          <w:p w14:paraId="124180D9" w14:textId="61C9ACBA" w:rsidR="003E6683" w:rsidRPr="00FA1DA5" w:rsidRDefault="003E6683" w:rsidP="008D3DE8">
            <w:pPr>
              <w:spacing w:line="276" w:lineRule="auto"/>
            </w:pPr>
            <w:r w:rsidRPr="00FA1DA5">
              <w:t>Appreciative of the natural world</w:t>
            </w:r>
            <w:r>
              <w:t xml:space="preserve">, </w:t>
            </w:r>
            <w:r w:rsidRPr="00FA1DA5">
              <w:t xml:space="preserve">able to lead learning in outdoor spaces and able to thread a focus on ‘nature’ through </w:t>
            </w:r>
            <w:r>
              <w:t>teaching and learning</w:t>
            </w:r>
          </w:p>
        </w:tc>
        <w:tc>
          <w:tcPr>
            <w:tcW w:w="945" w:type="dxa"/>
          </w:tcPr>
          <w:p w14:paraId="75F8B2D6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945" w:type="dxa"/>
          </w:tcPr>
          <w:p w14:paraId="60F1A9CF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320C63F5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2C86B4CB" w14:textId="77777777" w:rsidTr="005640B2">
        <w:trPr>
          <w:trHeight w:val="158"/>
        </w:trPr>
        <w:tc>
          <w:tcPr>
            <w:tcW w:w="1872" w:type="dxa"/>
            <w:vMerge/>
          </w:tcPr>
          <w:p w14:paraId="26539026" w14:textId="77777777" w:rsidR="003E6683" w:rsidRPr="00FA1DA5" w:rsidRDefault="003E6683" w:rsidP="008D3DE8">
            <w:pPr>
              <w:spacing w:line="276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99E440D" w14:textId="071E8760" w:rsidR="003E6683" w:rsidRPr="00FA1DA5" w:rsidRDefault="003E6683" w:rsidP="0071082D">
            <w:pPr>
              <w:spacing w:line="276" w:lineRule="auto"/>
            </w:pPr>
            <w:r w:rsidRPr="00FA1DA5">
              <w:t>Enthusiastic about the contribution you could make to the wider life of the school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7A5A07A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80A6EE5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34D035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0C35DD97" w14:textId="77777777" w:rsidTr="005640B2">
        <w:trPr>
          <w:trHeight w:val="158"/>
        </w:trPr>
        <w:tc>
          <w:tcPr>
            <w:tcW w:w="1872" w:type="dxa"/>
            <w:vMerge/>
          </w:tcPr>
          <w:p w14:paraId="46D29774" w14:textId="77777777" w:rsidR="003E6683" w:rsidRPr="00FA1DA5" w:rsidRDefault="003E6683" w:rsidP="008D3DE8"/>
        </w:tc>
        <w:tc>
          <w:tcPr>
            <w:tcW w:w="5386" w:type="dxa"/>
            <w:tcBorders>
              <w:bottom w:val="single" w:sz="4" w:space="0" w:color="auto"/>
            </w:tcBorders>
          </w:tcPr>
          <w:p w14:paraId="18091077" w14:textId="393C29F8" w:rsidR="003E6683" w:rsidRPr="00FA1DA5" w:rsidRDefault="003E6683" w:rsidP="008D3DE8">
            <w:r>
              <w:t>Well organised and tidy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EC9581C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D45EA75" w14:textId="77777777" w:rsidR="003E6683" w:rsidRDefault="003E6683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E4084D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B80839" w:rsidRPr="00FA1DA5" w14:paraId="4A842634" w14:textId="77777777" w:rsidTr="005640B2">
        <w:trPr>
          <w:trHeight w:val="281"/>
        </w:trPr>
        <w:tc>
          <w:tcPr>
            <w:tcW w:w="1872" w:type="dxa"/>
            <w:shd w:val="pct12" w:color="auto" w:fill="auto"/>
          </w:tcPr>
          <w:p w14:paraId="0982B277" w14:textId="77777777" w:rsidR="00B80839" w:rsidRPr="00B80839" w:rsidRDefault="00B80839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6" w:type="dxa"/>
            <w:shd w:val="pct12" w:color="auto" w:fill="auto"/>
          </w:tcPr>
          <w:p w14:paraId="76053314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40857AC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5BC40F84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0B9412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6B495CAF" w14:textId="77777777" w:rsidTr="005640B2">
        <w:trPr>
          <w:trHeight w:val="491"/>
        </w:trPr>
        <w:tc>
          <w:tcPr>
            <w:tcW w:w="1872" w:type="dxa"/>
            <w:tcBorders>
              <w:bottom w:val="single" w:sz="4" w:space="0" w:color="auto"/>
            </w:tcBorders>
          </w:tcPr>
          <w:p w14:paraId="4ABA714E" w14:textId="77777777" w:rsidR="00B80839" w:rsidRPr="00FA1DA5" w:rsidRDefault="00B80839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D99A40F" w14:textId="77777777" w:rsidR="00B80839" w:rsidRPr="00FA1DA5" w:rsidRDefault="00B80839" w:rsidP="008D3DE8">
            <w:pPr>
              <w:spacing w:line="276" w:lineRule="auto"/>
            </w:pPr>
            <w:r w:rsidRPr="00FA1DA5">
              <w:t xml:space="preserve">Committed to safeguarding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A37D4C7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AEA9D8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5AAFA1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135FEC27" w14:textId="77777777" w:rsidTr="005640B2">
        <w:trPr>
          <w:trHeight w:val="281"/>
        </w:trPr>
        <w:tc>
          <w:tcPr>
            <w:tcW w:w="1872" w:type="dxa"/>
            <w:shd w:val="pct12" w:color="auto" w:fill="auto"/>
          </w:tcPr>
          <w:p w14:paraId="787589FA" w14:textId="77777777" w:rsidR="00B80839" w:rsidRPr="00B80839" w:rsidRDefault="00B80839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6" w:type="dxa"/>
            <w:shd w:val="pct12" w:color="auto" w:fill="auto"/>
          </w:tcPr>
          <w:p w14:paraId="503B24F2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08052BC3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496C9522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945" w:type="dxa"/>
            <w:shd w:val="pct12" w:color="auto" w:fill="auto"/>
          </w:tcPr>
          <w:p w14:paraId="65A20327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668D51F4" w14:textId="77777777" w:rsidTr="005640B2">
        <w:trPr>
          <w:trHeight w:val="456"/>
        </w:trPr>
        <w:tc>
          <w:tcPr>
            <w:tcW w:w="1872" w:type="dxa"/>
            <w:vMerge w:val="restart"/>
          </w:tcPr>
          <w:p w14:paraId="61F346BE" w14:textId="77777777" w:rsidR="00B80839" w:rsidRPr="00FA1DA5" w:rsidRDefault="00B80839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386" w:type="dxa"/>
          </w:tcPr>
          <w:p w14:paraId="4CEDD82A" w14:textId="77777777" w:rsidR="00B80839" w:rsidRPr="00FA1DA5" w:rsidRDefault="00B80839" w:rsidP="008D3DE8">
            <w:pPr>
              <w:spacing w:line="276" w:lineRule="auto"/>
            </w:pPr>
            <w:r w:rsidRPr="00FA1DA5">
              <w:t>Committed to inclusion</w:t>
            </w:r>
          </w:p>
        </w:tc>
        <w:tc>
          <w:tcPr>
            <w:tcW w:w="945" w:type="dxa"/>
          </w:tcPr>
          <w:p w14:paraId="5B8AA7BC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7151C763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</w:tcPr>
          <w:p w14:paraId="695B16FA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0E70D8C" w14:textId="77777777" w:rsidTr="005640B2">
        <w:trPr>
          <w:trHeight w:val="158"/>
        </w:trPr>
        <w:tc>
          <w:tcPr>
            <w:tcW w:w="1872" w:type="dxa"/>
            <w:vMerge/>
          </w:tcPr>
          <w:p w14:paraId="568DF560" w14:textId="77777777" w:rsidR="00B80839" w:rsidRDefault="00B80839" w:rsidP="008D3DE8">
            <w:pPr>
              <w:spacing w:line="276" w:lineRule="auto"/>
            </w:pPr>
          </w:p>
        </w:tc>
        <w:tc>
          <w:tcPr>
            <w:tcW w:w="5386" w:type="dxa"/>
          </w:tcPr>
          <w:p w14:paraId="1F0B47C2" w14:textId="77777777" w:rsidR="00B80839" w:rsidRPr="00FA1DA5" w:rsidRDefault="00B80839" w:rsidP="008D3DE8">
            <w:pPr>
              <w:spacing w:line="276" w:lineRule="auto"/>
            </w:pPr>
            <w:r w:rsidRPr="00FA1DA5">
              <w:t>Understanding of the unique learning journey of children who have English as an additional language</w:t>
            </w:r>
          </w:p>
        </w:tc>
        <w:tc>
          <w:tcPr>
            <w:tcW w:w="945" w:type="dxa"/>
          </w:tcPr>
          <w:p w14:paraId="0ECC95D3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</w:tcPr>
          <w:p w14:paraId="599C89E8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6563635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E5CE6B8" w14:textId="77777777" w:rsidTr="005640B2">
        <w:trPr>
          <w:trHeight w:val="158"/>
        </w:trPr>
        <w:tc>
          <w:tcPr>
            <w:tcW w:w="1872" w:type="dxa"/>
            <w:vMerge/>
          </w:tcPr>
          <w:p w14:paraId="2AFF80E3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6" w:type="dxa"/>
          </w:tcPr>
          <w:p w14:paraId="270053D1" w14:textId="77777777" w:rsidR="00B80839" w:rsidRPr="00FA1DA5" w:rsidRDefault="008D3DE8" w:rsidP="008D3DE8">
            <w:pPr>
              <w:spacing w:line="276" w:lineRule="auto"/>
            </w:pPr>
            <w:r>
              <w:t>Aware and c</w:t>
            </w:r>
            <w:r w:rsidR="00B80839">
              <w:t>ommitted to anti discriminatory practice</w:t>
            </w:r>
          </w:p>
        </w:tc>
        <w:tc>
          <w:tcPr>
            <w:tcW w:w="945" w:type="dxa"/>
          </w:tcPr>
          <w:p w14:paraId="529C3A1D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4E6E456C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</w:tcPr>
          <w:p w14:paraId="776A26BC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4DEF98E0" w14:textId="77777777" w:rsidTr="005640B2">
        <w:trPr>
          <w:trHeight w:val="158"/>
        </w:trPr>
        <w:tc>
          <w:tcPr>
            <w:tcW w:w="1872" w:type="dxa"/>
            <w:vMerge/>
          </w:tcPr>
          <w:p w14:paraId="0D0BF464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6" w:type="dxa"/>
          </w:tcPr>
          <w:p w14:paraId="1EAB681D" w14:textId="77777777" w:rsidR="00B80839" w:rsidRPr="00FA1DA5" w:rsidRDefault="00B80839" w:rsidP="008D3DE8">
            <w:pPr>
              <w:spacing w:line="276" w:lineRule="auto"/>
            </w:pPr>
            <w:r w:rsidRPr="00FA1DA5">
              <w:t>Clear about the contribution you can make to recognising and celebrating the diversity of the school</w:t>
            </w:r>
          </w:p>
        </w:tc>
        <w:tc>
          <w:tcPr>
            <w:tcW w:w="945" w:type="dxa"/>
          </w:tcPr>
          <w:p w14:paraId="30C5D476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945" w:type="dxa"/>
          </w:tcPr>
          <w:p w14:paraId="307487FD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945" w:type="dxa"/>
          </w:tcPr>
          <w:p w14:paraId="0191B594" w14:textId="77777777" w:rsidR="00B80839" w:rsidRPr="00FA1DA5" w:rsidRDefault="00B80839" w:rsidP="00FA1DA5">
            <w:pPr>
              <w:spacing w:line="360" w:lineRule="auto"/>
            </w:pPr>
          </w:p>
        </w:tc>
      </w:tr>
    </w:tbl>
    <w:p w14:paraId="7BC8A65C" w14:textId="719E200F" w:rsidR="00DA0E1F" w:rsidRDefault="00DA0E1F" w:rsidP="00CB2B18">
      <w:pPr>
        <w:spacing w:line="360" w:lineRule="auto"/>
      </w:pPr>
    </w:p>
    <w:sectPr w:rsidR="00DA0E1F" w:rsidSect="00CB2B18">
      <w:footerReference w:type="default" r:id="rId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B7D0" w14:textId="77777777" w:rsidR="006E4C05" w:rsidRDefault="006E4C05" w:rsidP="008E76D2">
      <w:pPr>
        <w:spacing w:after="0" w:line="240" w:lineRule="auto"/>
      </w:pPr>
      <w:r>
        <w:separator/>
      </w:r>
    </w:p>
  </w:endnote>
  <w:endnote w:type="continuationSeparator" w:id="0">
    <w:p w14:paraId="6F58C53A" w14:textId="77777777" w:rsidR="006E4C05" w:rsidRDefault="006E4C05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8229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4BB922C7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C950" w14:textId="77777777" w:rsidR="006E4C05" w:rsidRDefault="006E4C05" w:rsidP="008E76D2">
      <w:pPr>
        <w:spacing w:after="0" w:line="240" w:lineRule="auto"/>
      </w:pPr>
      <w:r>
        <w:separator/>
      </w:r>
    </w:p>
  </w:footnote>
  <w:footnote w:type="continuationSeparator" w:id="0">
    <w:p w14:paraId="423C833F" w14:textId="77777777" w:rsidR="006E4C05" w:rsidRDefault="006E4C05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53A16"/>
    <w:rsid w:val="00090FB7"/>
    <w:rsid w:val="00166B1A"/>
    <w:rsid w:val="001A0646"/>
    <w:rsid w:val="001B5F23"/>
    <w:rsid w:val="00294211"/>
    <w:rsid w:val="00296A88"/>
    <w:rsid w:val="002C6A5F"/>
    <w:rsid w:val="00323FA5"/>
    <w:rsid w:val="00380B07"/>
    <w:rsid w:val="003E6683"/>
    <w:rsid w:val="00484499"/>
    <w:rsid w:val="005417E6"/>
    <w:rsid w:val="005640B2"/>
    <w:rsid w:val="00584B6A"/>
    <w:rsid w:val="00621EB2"/>
    <w:rsid w:val="006A5774"/>
    <w:rsid w:val="006E4C05"/>
    <w:rsid w:val="0071082D"/>
    <w:rsid w:val="00815ECF"/>
    <w:rsid w:val="008C6DEA"/>
    <w:rsid w:val="008D3DE8"/>
    <w:rsid w:val="008E52D1"/>
    <w:rsid w:val="008E76D2"/>
    <w:rsid w:val="00A63945"/>
    <w:rsid w:val="00AE344A"/>
    <w:rsid w:val="00B80839"/>
    <w:rsid w:val="00CB2B18"/>
    <w:rsid w:val="00DA0E1F"/>
    <w:rsid w:val="00EC0C0A"/>
    <w:rsid w:val="00F16230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C510"/>
  <w15:docId w15:val="{23411063-187E-44AF-BC8B-6BC37F0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Sarah Mackay</cp:lastModifiedBy>
  <cp:revision>2</cp:revision>
  <cp:lastPrinted>2019-05-16T10:29:00Z</cp:lastPrinted>
  <dcterms:created xsi:type="dcterms:W3CDTF">2019-05-16T10:29:00Z</dcterms:created>
  <dcterms:modified xsi:type="dcterms:W3CDTF">2019-05-16T10:29:00Z</dcterms:modified>
</cp:coreProperties>
</file>