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4E48" w14:textId="0B27669F" w:rsidR="00C86F6E" w:rsidRPr="00BD0BF1" w:rsidRDefault="007319FA" w:rsidP="007319FA">
      <w:pPr>
        <w:jc w:val="center"/>
        <w:rPr>
          <w:rFonts w:asciiTheme="majorHAnsi" w:hAnsiTheme="majorHAnsi" w:cstheme="majorHAnsi"/>
          <w:b/>
          <w:color w:val="000000" w:themeColor="text1"/>
          <w:lang w:val="en-GB"/>
        </w:rPr>
      </w:pPr>
      <w:r>
        <w:rPr>
          <w:rFonts w:asciiTheme="majorHAnsi" w:hAnsiTheme="majorHAnsi" w:cstheme="majorHAnsi"/>
          <w:b/>
          <w:color w:val="000000" w:themeColor="text1"/>
          <w:lang w:val="en-GB"/>
        </w:rPr>
        <w:t xml:space="preserve">Curriculum </w:t>
      </w:r>
      <w:r w:rsidR="009837C3" w:rsidRPr="00BD0BF1">
        <w:rPr>
          <w:rFonts w:asciiTheme="majorHAnsi" w:hAnsiTheme="majorHAnsi" w:cstheme="majorHAnsi"/>
          <w:b/>
          <w:color w:val="000000" w:themeColor="text1"/>
          <w:lang w:val="en-GB"/>
        </w:rPr>
        <w:t xml:space="preserve">Update 2 </w:t>
      </w:r>
      <w:r w:rsidR="00C86F6E" w:rsidRPr="00BD0BF1">
        <w:rPr>
          <w:rFonts w:asciiTheme="majorHAnsi" w:hAnsiTheme="majorHAnsi" w:cstheme="majorHAnsi"/>
          <w:b/>
          <w:color w:val="000000" w:themeColor="text1"/>
          <w:lang w:val="en-GB"/>
        </w:rPr>
        <w:t>Spring 2019</w:t>
      </w:r>
    </w:p>
    <w:p w14:paraId="2C707A7D" w14:textId="77777777" w:rsidR="00C86F6E" w:rsidRPr="00BD0BF1" w:rsidRDefault="00C86F6E" w:rsidP="007319FA">
      <w:pPr>
        <w:jc w:val="both"/>
        <w:rPr>
          <w:rFonts w:asciiTheme="majorHAnsi" w:hAnsiTheme="majorHAnsi" w:cstheme="majorHAnsi"/>
          <w:b/>
          <w:color w:val="FF0000"/>
          <w:lang w:val="en-GB"/>
        </w:rPr>
      </w:pPr>
    </w:p>
    <w:p w14:paraId="5A0C5A8D" w14:textId="01989DC9" w:rsidR="00CC7A3D" w:rsidRDefault="00CC7A3D" w:rsidP="007319FA">
      <w:pPr>
        <w:jc w:val="both"/>
        <w:rPr>
          <w:rFonts w:asciiTheme="majorHAnsi" w:hAnsiTheme="majorHAnsi" w:cstheme="majorHAnsi"/>
          <w:b/>
          <w:color w:val="FF0000"/>
          <w:lang w:val="en-GB"/>
        </w:rPr>
      </w:pPr>
      <w:r w:rsidRPr="00BD0BF1">
        <w:rPr>
          <w:rFonts w:asciiTheme="majorHAnsi" w:hAnsiTheme="majorHAnsi" w:cstheme="majorHAnsi"/>
          <w:b/>
          <w:color w:val="FF0000"/>
          <w:lang w:val="en-GB"/>
        </w:rPr>
        <w:t>Intent</w:t>
      </w:r>
    </w:p>
    <w:p w14:paraId="56E9C816" w14:textId="77777777" w:rsidR="007319FA" w:rsidRPr="00BD0BF1" w:rsidRDefault="007319FA" w:rsidP="007319FA">
      <w:pPr>
        <w:jc w:val="both"/>
        <w:rPr>
          <w:rFonts w:asciiTheme="majorHAnsi" w:hAnsiTheme="majorHAnsi" w:cstheme="majorHAnsi"/>
          <w:b/>
          <w:color w:val="FF0000"/>
          <w:lang w:val="en-GB"/>
        </w:rPr>
      </w:pPr>
    </w:p>
    <w:p w14:paraId="249F1946" w14:textId="154867A5" w:rsidR="00BC19C7" w:rsidRPr="00BD0BF1" w:rsidRDefault="00BC19C7" w:rsidP="007319FA">
      <w:pPr>
        <w:jc w:val="both"/>
        <w:rPr>
          <w:rFonts w:asciiTheme="majorHAnsi" w:hAnsiTheme="majorHAnsi" w:cstheme="majorHAnsi"/>
          <w:lang w:val="en-GB"/>
        </w:rPr>
      </w:pPr>
      <w:r w:rsidRPr="00BD0BF1">
        <w:rPr>
          <w:rFonts w:asciiTheme="majorHAnsi" w:hAnsiTheme="majorHAnsi" w:cstheme="majorHAnsi"/>
          <w:lang w:val="en-GB"/>
        </w:rPr>
        <w:t>We want all of our children to leave Stoke Hill having experienced a broad and balanced curriculum that will allow them to achieve the best they can in every subject for the rest of their lives.</w:t>
      </w:r>
    </w:p>
    <w:p w14:paraId="15BCD7AC" w14:textId="08AA93D7" w:rsidR="00BC19C7" w:rsidRPr="00BD0BF1" w:rsidRDefault="00BC19C7" w:rsidP="007319FA">
      <w:pPr>
        <w:jc w:val="both"/>
        <w:rPr>
          <w:rFonts w:asciiTheme="majorHAnsi" w:hAnsiTheme="majorHAnsi" w:cstheme="majorHAnsi"/>
          <w:lang w:val="en-GB"/>
        </w:rPr>
      </w:pPr>
    </w:p>
    <w:p w14:paraId="70D6F418" w14:textId="015F3CC6" w:rsidR="009837C3" w:rsidRPr="00BD0BF1" w:rsidRDefault="001E5104" w:rsidP="007319FA">
      <w:pPr>
        <w:jc w:val="both"/>
        <w:rPr>
          <w:rFonts w:asciiTheme="majorHAnsi" w:hAnsiTheme="majorHAnsi" w:cstheme="majorHAnsi"/>
          <w:lang w:val="en-GB"/>
        </w:rPr>
      </w:pPr>
      <w:r w:rsidRPr="00BD0BF1">
        <w:rPr>
          <w:rFonts w:asciiTheme="majorHAnsi" w:hAnsiTheme="majorHAnsi" w:cstheme="majorHAnsi"/>
          <w:lang w:val="en-GB"/>
        </w:rPr>
        <w:t>Part of o</w:t>
      </w:r>
      <w:r w:rsidR="00BC19C7" w:rsidRPr="00BD0BF1">
        <w:rPr>
          <w:rFonts w:asciiTheme="majorHAnsi" w:hAnsiTheme="majorHAnsi" w:cstheme="majorHAnsi"/>
          <w:lang w:val="en-GB"/>
        </w:rPr>
        <w:t>ur curriculum intent is that in order to thrive as they grow older all children should develop good subject knowledge and vocabulary. This needs to be taught alongside the development of appropriate skills. We need to make sure child</w:t>
      </w:r>
      <w:r w:rsidRPr="00BD0BF1">
        <w:rPr>
          <w:rFonts w:asciiTheme="majorHAnsi" w:hAnsiTheme="majorHAnsi" w:cstheme="majorHAnsi"/>
          <w:lang w:val="en-GB"/>
        </w:rPr>
        <w:t>r</w:t>
      </w:r>
      <w:r w:rsidR="00BC19C7" w:rsidRPr="00BD0BF1">
        <w:rPr>
          <w:rFonts w:asciiTheme="majorHAnsi" w:hAnsiTheme="majorHAnsi" w:cstheme="majorHAnsi"/>
          <w:lang w:val="en-GB"/>
        </w:rPr>
        <w:t>en can remember what they have been taught, and can use their knowledge to make links and support future learning.</w:t>
      </w:r>
    </w:p>
    <w:p w14:paraId="4D5FE39B" w14:textId="72ABA106" w:rsidR="00C86F6E" w:rsidRPr="00BD0BF1" w:rsidRDefault="00C86F6E" w:rsidP="007319FA">
      <w:pPr>
        <w:jc w:val="both"/>
        <w:rPr>
          <w:rFonts w:asciiTheme="majorHAnsi" w:hAnsiTheme="majorHAnsi" w:cstheme="majorHAnsi"/>
          <w:lang w:val="en-GB"/>
        </w:rPr>
      </w:pPr>
    </w:p>
    <w:p w14:paraId="1F7DD6F9" w14:textId="77777777" w:rsidR="00C86F6E" w:rsidRPr="00BD0BF1" w:rsidRDefault="00C86F6E" w:rsidP="007319FA">
      <w:pPr>
        <w:jc w:val="both"/>
        <w:rPr>
          <w:rFonts w:asciiTheme="majorHAnsi" w:hAnsiTheme="majorHAnsi" w:cstheme="majorHAnsi"/>
          <w:i/>
          <w:lang w:val="en-GB"/>
        </w:rPr>
      </w:pPr>
      <w:r w:rsidRPr="00BD0BF1">
        <w:rPr>
          <w:rFonts w:asciiTheme="majorHAnsi" w:hAnsiTheme="majorHAnsi" w:cstheme="majorHAnsi"/>
          <w:lang w:val="en-GB"/>
        </w:rPr>
        <w:t xml:space="preserve">We want to ensure </w:t>
      </w:r>
      <w:r w:rsidRPr="00BD0BF1">
        <w:rPr>
          <w:rFonts w:asciiTheme="majorHAnsi" w:hAnsiTheme="majorHAnsi" w:cstheme="majorHAnsi"/>
          <w:i/>
          <w:lang w:val="en-GB"/>
        </w:rPr>
        <w:t>‘there is a culture where everyone is passionate about learning’</w:t>
      </w:r>
      <w:r w:rsidRPr="00BD0BF1">
        <w:rPr>
          <w:rFonts w:asciiTheme="majorHAnsi" w:hAnsiTheme="majorHAnsi" w:cstheme="majorHAnsi"/>
          <w:lang w:val="en-GB"/>
        </w:rPr>
        <w:t xml:space="preserve"> and that we </w:t>
      </w:r>
      <w:r w:rsidRPr="00BD0BF1">
        <w:rPr>
          <w:rFonts w:asciiTheme="majorHAnsi" w:hAnsiTheme="majorHAnsi" w:cstheme="majorHAnsi"/>
          <w:i/>
          <w:lang w:val="en-GB"/>
        </w:rPr>
        <w:t xml:space="preserve">‘do all it takes for every child and their family’. </w:t>
      </w:r>
    </w:p>
    <w:p w14:paraId="376A1387" w14:textId="77777777" w:rsidR="00C86F6E" w:rsidRPr="00BD0BF1" w:rsidRDefault="00C86F6E" w:rsidP="007319FA">
      <w:pPr>
        <w:jc w:val="both"/>
        <w:rPr>
          <w:rFonts w:asciiTheme="majorHAnsi" w:hAnsiTheme="majorHAnsi" w:cstheme="majorHAnsi"/>
          <w:lang w:val="en-GB"/>
        </w:rPr>
      </w:pPr>
    </w:p>
    <w:p w14:paraId="3D4D5CB7" w14:textId="14AD4E46" w:rsidR="00C86F6E" w:rsidRPr="00BD0BF1" w:rsidRDefault="00C86F6E" w:rsidP="007319FA">
      <w:pPr>
        <w:jc w:val="both"/>
        <w:rPr>
          <w:rFonts w:asciiTheme="majorHAnsi" w:hAnsiTheme="majorHAnsi" w:cstheme="majorHAnsi"/>
          <w:lang w:val="en-GB"/>
        </w:rPr>
      </w:pPr>
      <w:r w:rsidRPr="00BD0BF1">
        <w:rPr>
          <w:rFonts w:asciiTheme="majorHAnsi" w:hAnsiTheme="majorHAnsi" w:cstheme="majorHAnsi"/>
          <w:lang w:val="en-GB"/>
        </w:rPr>
        <w:t>Children, especially those from disadvantaged families, will not do as well as they could if they do not have a wide vocabulary and knowledge of the world.</w:t>
      </w:r>
    </w:p>
    <w:p w14:paraId="57A0991D" w14:textId="3DAB3BBE" w:rsidR="009837C3" w:rsidRPr="00BD0BF1" w:rsidRDefault="009837C3" w:rsidP="007319FA">
      <w:pPr>
        <w:jc w:val="both"/>
        <w:rPr>
          <w:rFonts w:asciiTheme="majorHAnsi" w:hAnsiTheme="majorHAnsi" w:cstheme="majorHAnsi"/>
          <w:lang w:val="en-GB"/>
        </w:rPr>
      </w:pPr>
    </w:p>
    <w:p w14:paraId="6D1FAA42" w14:textId="456964C7" w:rsidR="009837C3" w:rsidRPr="00BD0BF1" w:rsidRDefault="009837C3" w:rsidP="007319FA">
      <w:pPr>
        <w:jc w:val="both"/>
        <w:rPr>
          <w:rFonts w:asciiTheme="majorHAnsi" w:hAnsiTheme="majorHAnsi" w:cstheme="majorHAnsi"/>
          <w:lang w:val="en-GB"/>
        </w:rPr>
      </w:pPr>
      <w:r w:rsidRPr="00BD0BF1">
        <w:rPr>
          <w:rFonts w:asciiTheme="majorHAnsi" w:hAnsiTheme="majorHAnsi" w:cstheme="majorHAnsi"/>
          <w:lang w:val="en-GB"/>
        </w:rPr>
        <w:t xml:space="preserve">Our curriculum will </w:t>
      </w:r>
      <w:proofErr w:type="gramStart"/>
      <w:r w:rsidRPr="00BD0BF1">
        <w:rPr>
          <w:rFonts w:asciiTheme="majorHAnsi" w:hAnsiTheme="majorHAnsi" w:cstheme="majorHAnsi"/>
          <w:lang w:val="en-GB"/>
        </w:rPr>
        <w:t>take into account</w:t>
      </w:r>
      <w:proofErr w:type="gramEnd"/>
      <w:r w:rsidRPr="00BD0BF1">
        <w:rPr>
          <w:rFonts w:asciiTheme="majorHAnsi" w:hAnsiTheme="majorHAnsi" w:cstheme="majorHAnsi"/>
          <w:lang w:val="en-GB"/>
        </w:rPr>
        <w:t xml:space="preserve"> the fact that </w:t>
      </w:r>
      <w:r w:rsidRPr="007319FA">
        <w:rPr>
          <w:rFonts w:asciiTheme="majorHAnsi" w:hAnsiTheme="majorHAnsi" w:cstheme="majorHAnsi"/>
          <w:b/>
          <w:lang w:val="en-GB"/>
        </w:rPr>
        <w:t>‘doing stuff relies on knowing stuff</w:t>
      </w:r>
      <w:r w:rsidR="007319FA">
        <w:rPr>
          <w:rFonts w:asciiTheme="majorHAnsi" w:hAnsiTheme="majorHAnsi" w:cstheme="majorHAnsi"/>
          <w:lang w:val="en-GB"/>
        </w:rPr>
        <w:t>’</w:t>
      </w:r>
      <w:r w:rsidRPr="00BD0BF1">
        <w:rPr>
          <w:rFonts w:asciiTheme="majorHAnsi" w:hAnsiTheme="majorHAnsi" w:cstheme="majorHAnsi"/>
          <w:lang w:val="en-GB"/>
        </w:rPr>
        <w:t>, and that ‘</w:t>
      </w:r>
      <w:r w:rsidRPr="007319FA">
        <w:rPr>
          <w:rFonts w:asciiTheme="majorHAnsi" w:hAnsiTheme="majorHAnsi" w:cstheme="majorHAnsi"/>
          <w:b/>
          <w:lang w:val="en-GB"/>
        </w:rPr>
        <w:t>You can know something without understanding it, but you can’t understand it without knowing it’</w:t>
      </w:r>
      <w:r w:rsidRPr="00BD0BF1">
        <w:rPr>
          <w:rFonts w:asciiTheme="majorHAnsi" w:hAnsiTheme="majorHAnsi" w:cstheme="majorHAnsi"/>
          <w:lang w:val="en-GB"/>
        </w:rPr>
        <w:t>. (both Clare Sealy)</w:t>
      </w:r>
    </w:p>
    <w:p w14:paraId="6DE7DCE0" w14:textId="731168E5" w:rsidR="009837C3" w:rsidRPr="00BD0BF1" w:rsidRDefault="009837C3" w:rsidP="007319FA">
      <w:pPr>
        <w:jc w:val="both"/>
        <w:rPr>
          <w:rFonts w:asciiTheme="majorHAnsi" w:hAnsiTheme="majorHAnsi" w:cstheme="majorHAnsi"/>
          <w:lang w:val="en-GB"/>
        </w:rPr>
      </w:pPr>
    </w:p>
    <w:p w14:paraId="6948A902" w14:textId="5B9BB617" w:rsidR="009837C3" w:rsidRDefault="009837C3" w:rsidP="007319FA">
      <w:pPr>
        <w:jc w:val="both"/>
        <w:rPr>
          <w:rFonts w:asciiTheme="majorHAnsi" w:hAnsiTheme="majorHAnsi" w:cstheme="majorHAnsi"/>
          <w:lang w:val="en-GB"/>
        </w:rPr>
      </w:pPr>
      <w:r w:rsidRPr="00BD0BF1">
        <w:rPr>
          <w:rFonts w:asciiTheme="majorHAnsi" w:hAnsiTheme="majorHAnsi" w:cstheme="majorHAnsi"/>
          <w:lang w:val="en-GB"/>
        </w:rPr>
        <w:t xml:space="preserve">Our children need to learn and understand that they will </w:t>
      </w:r>
      <w:r w:rsidRPr="007319FA">
        <w:rPr>
          <w:rFonts w:asciiTheme="majorHAnsi" w:hAnsiTheme="majorHAnsi" w:cstheme="majorHAnsi"/>
          <w:b/>
          <w:lang w:val="en-GB"/>
        </w:rPr>
        <w:t>remember what they think about</w:t>
      </w:r>
      <w:r w:rsidRPr="00BD0BF1">
        <w:rPr>
          <w:rFonts w:asciiTheme="majorHAnsi" w:hAnsiTheme="majorHAnsi" w:cstheme="majorHAnsi"/>
          <w:lang w:val="en-GB"/>
        </w:rPr>
        <w:t xml:space="preserve">, and our teaching must ensure that they are focussed on what they are meant to be learning about. We can do this by making the key facts and vocabulary really clear to them, and using a variety of </w:t>
      </w:r>
      <w:hyperlink r:id="rId7" w:history="1">
        <w:r w:rsidRPr="00BD0BF1">
          <w:rPr>
            <w:rStyle w:val="Hyperlink"/>
            <w:rFonts w:asciiTheme="majorHAnsi" w:hAnsiTheme="majorHAnsi" w:cstheme="majorHAnsi"/>
            <w:lang w:val="en-GB"/>
          </w:rPr>
          <w:t>retrieval strategies</w:t>
        </w:r>
      </w:hyperlink>
      <w:r w:rsidRPr="00BD0BF1">
        <w:rPr>
          <w:rFonts w:asciiTheme="majorHAnsi" w:hAnsiTheme="majorHAnsi" w:cstheme="majorHAnsi"/>
          <w:lang w:val="en-GB"/>
        </w:rPr>
        <w:t>.</w:t>
      </w:r>
    </w:p>
    <w:p w14:paraId="7FA57A86" w14:textId="0A5A75A5" w:rsidR="00DF2929" w:rsidRDefault="00DF2929" w:rsidP="007319FA">
      <w:pPr>
        <w:jc w:val="both"/>
        <w:rPr>
          <w:rFonts w:asciiTheme="majorHAnsi" w:hAnsiTheme="majorHAnsi" w:cstheme="majorHAnsi"/>
          <w:lang w:val="en-GB"/>
        </w:rPr>
      </w:pPr>
    </w:p>
    <w:p w14:paraId="4B60044C" w14:textId="77777777" w:rsidR="00DF2929" w:rsidRPr="00BD0BF1" w:rsidRDefault="00DF2929" w:rsidP="007319FA">
      <w:pPr>
        <w:jc w:val="both"/>
        <w:rPr>
          <w:rFonts w:asciiTheme="majorHAnsi" w:hAnsiTheme="majorHAnsi" w:cstheme="majorHAnsi"/>
          <w:lang w:val="en-GB"/>
        </w:rPr>
      </w:pPr>
    </w:p>
    <w:p w14:paraId="1C5638C6" w14:textId="77777777" w:rsidR="009837C3" w:rsidRPr="00BD0BF1" w:rsidRDefault="009837C3" w:rsidP="007319FA">
      <w:pPr>
        <w:jc w:val="both"/>
        <w:rPr>
          <w:rFonts w:asciiTheme="majorHAnsi" w:hAnsiTheme="majorHAnsi" w:cstheme="majorHAnsi"/>
          <w:lang w:val="en-GB"/>
        </w:rPr>
      </w:pPr>
    </w:p>
    <w:p w14:paraId="761276FF" w14:textId="77777777" w:rsidR="00CC7A3D" w:rsidRPr="00BD0BF1" w:rsidRDefault="00CC7A3D" w:rsidP="007319FA">
      <w:pPr>
        <w:jc w:val="both"/>
        <w:rPr>
          <w:rFonts w:asciiTheme="majorHAnsi" w:hAnsiTheme="majorHAnsi" w:cstheme="majorHAnsi"/>
          <w:lang w:val="en-GB"/>
        </w:rPr>
      </w:pPr>
    </w:p>
    <w:p w14:paraId="3985ABD6" w14:textId="77777777" w:rsidR="007319FA" w:rsidRDefault="007319FA" w:rsidP="007319FA">
      <w:pPr>
        <w:jc w:val="both"/>
        <w:rPr>
          <w:rFonts w:asciiTheme="majorHAnsi" w:hAnsiTheme="majorHAnsi" w:cstheme="majorHAnsi"/>
          <w:b/>
          <w:color w:val="FF0000"/>
          <w:lang w:val="en-GB"/>
        </w:rPr>
      </w:pPr>
      <w:r>
        <w:rPr>
          <w:rFonts w:asciiTheme="majorHAnsi" w:hAnsiTheme="majorHAnsi" w:cstheme="majorHAnsi"/>
          <w:b/>
          <w:color w:val="FF0000"/>
          <w:lang w:val="en-GB"/>
        </w:rPr>
        <w:br w:type="page"/>
      </w:r>
    </w:p>
    <w:p w14:paraId="0CD2A191" w14:textId="01E2514B" w:rsidR="00CC7A3D" w:rsidRDefault="00CC7A3D" w:rsidP="007319FA">
      <w:pPr>
        <w:jc w:val="both"/>
        <w:rPr>
          <w:rFonts w:asciiTheme="majorHAnsi" w:hAnsiTheme="majorHAnsi" w:cstheme="majorHAnsi"/>
          <w:b/>
          <w:color w:val="FF0000"/>
          <w:lang w:val="en-GB"/>
        </w:rPr>
      </w:pPr>
      <w:r w:rsidRPr="00BD0BF1">
        <w:rPr>
          <w:rFonts w:asciiTheme="majorHAnsi" w:hAnsiTheme="majorHAnsi" w:cstheme="majorHAnsi"/>
          <w:b/>
          <w:color w:val="FF0000"/>
          <w:lang w:val="en-GB"/>
        </w:rPr>
        <w:lastRenderedPageBreak/>
        <w:t>Implementation</w:t>
      </w:r>
    </w:p>
    <w:p w14:paraId="625563CA" w14:textId="77777777" w:rsidR="007319FA" w:rsidRPr="00BD0BF1" w:rsidRDefault="007319FA" w:rsidP="007319FA">
      <w:pPr>
        <w:jc w:val="both"/>
        <w:rPr>
          <w:rFonts w:asciiTheme="majorHAnsi" w:hAnsiTheme="majorHAnsi" w:cstheme="majorHAnsi"/>
          <w:b/>
          <w:color w:val="FF0000"/>
          <w:lang w:val="en-GB"/>
        </w:rPr>
      </w:pPr>
    </w:p>
    <w:p w14:paraId="422390E3" w14:textId="6D671BB1" w:rsidR="00BD0BF1" w:rsidRPr="00BD0BF1" w:rsidRDefault="00BD0BF1" w:rsidP="007319FA">
      <w:pPr>
        <w:jc w:val="both"/>
        <w:rPr>
          <w:rFonts w:asciiTheme="majorHAnsi" w:eastAsia="Times New Roman" w:hAnsiTheme="majorHAnsi" w:cstheme="majorHAnsi"/>
          <w:i/>
          <w:lang w:val="en-GB"/>
        </w:rPr>
      </w:pPr>
      <w:r w:rsidRPr="00BD0BF1">
        <w:rPr>
          <w:rFonts w:asciiTheme="majorHAnsi" w:eastAsia="Times New Roman" w:hAnsiTheme="majorHAnsi" w:cstheme="majorHAnsi"/>
          <w:b/>
          <w:bCs/>
          <w:i/>
          <w:color w:val="222222"/>
          <w:lang w:val="en-GB"/>
        </w:rPr>
        <w:t>Automaticity</w:t>
      </w:r>
      <w:r w:rsidRPr="00BD0BF1">
        <w:rPr>
          <w:rFonts w:asciiTheme="majorHAnsi" w:eastAsia="Times New Roman" w:hAnsiTheme="majorHAnsi" w:cstheme="majorHAnsi"/>
          <w:i/>
          <w:color w:val="222222"/>
          <w:shd w:val="clear" w:color="auto" w:fill="FFFFFF"/>
          <w:lang w:val="en-GB"/>
        </w:rPr>
        <w:t> /ˌ</w:t>
      </w:r>
      <w:proofErr w:type="spellStart"/>
      <w:r w:rsidRPr="00BD0BF1">
        <w:rPr>
          <w:rFonts w:asciiTheme="majorHAnsi" w:eastAsia="Times New Roman" w:hAnsiTheme="majorHAnsi" w:cstheme="majorHAnsi"/>
          <w:i/>
          <w:color w:val="222222"/>
          <w:shd w:val="clear" w:color="auto" w:fill="FFFFFF"/>
          <w:lang w:val="en-GB"/>
        </w:rPr>
        <w:t>ɔːtəməˈtɪsɪti</w:t>
      </w:r>
      <w:proofErr w:type="spellEnd"/>
      <w:r w:rsidRPr="00BD0BF1">
        <w:rPr>
          <w:rFonts w:asciiTheme="majorHAnsi" w:eastAsia="Times New Roman" w:hAnsiTheme="majorHAnsi" w:cstheme="majorHAnsi"/>
          <w:i/>
          <w:color w:val="222222"/>
          <w:shd w:val="clear" w:color="auto" w:fill="FFFFFF"/>
          <w:lang w:val="en-GB"/>
        </w:rPr>
        <w:t>/ is the ability to do things without occupying the mind with the low-level details required, allowing it to become an automatic response pattern or habit. It is usually the result of learning, repetition, and practice.</w:t>
      </w:r>
    </w:p>
    <w:p w14:paraId="52A7164C" w14:textId="4AB5A6E4" w:rsidR="00BD0BF1" w:rsidRDefault="00BD0BF1" w:rsidP="007319FA">
      <w:pPr>
        <w:jc w:val="both"/>
        <w:rPr>
          <w:rFonts w:asciiTheme="majorHAnsi" w:hAnsiTheme="majorHAnsi" w:cstheme="majorHAnsi"/>
          <w:lang w:val="en-GB"/>
        </w:rPr>
      </w:pPr>
    </w:p>
    <w:p w14:paraId="35D049AD" w14:textId="3F5BD6B6" w:rsidR="00BD0BF1" w:rsidRDefault="00BD0BF1" w:rsidP="007319FA">
      <w:pPr>
        <w:jc w:val="both"/>
        <w:rPr>
          <w:rFonts w:asciiTheme="majorHAnsi" w:hAnsiTheme="majorHAnsi" w:cstheme="majorHAnsi"/>
          <w:lang w:val="en-GB"/>
        </w:rPr>
      </w:pPr>
      <w:r>
        <w:rPr>
          <w:rFonts w:asciiTheme="majorHAnsi" w:hAnsiTheme="majorHAnsi" w:cstheme="majorHAnsi"/>
          <w:lang w:val="en-GB"/>
        </w:rPr>
        <w:t>By the end of Year 4, we expect all of our children to automatically:</w:t>
      </w:r>
    </w:p>
    <w:p w14:paraId="4148C993" w14:textId="3754E564" w:rsidR="00BD0BF1" w:rsidRDefault="00BD0BF1" w:rsidP="007319FA">
      <w:pPr>
        <w:pStyle w:val="ListParagraph"/>
        <w:numPr>
          <w:ilvl w:val="0"/>
          <w:numId w:val="5"/>
        </w:numPr>
        <w:jc w:val="both"/>
        <w:rPr>
          <w:rFonts w:asciiTheme="majorHAnsi" w:hAnsiTheme="majorHAnsi" w:cstheme="majorHAnsi"/>
          <w:lang w:val="en-GB"/>
        </w:rPr>
      </w:pPr>
      <w:r>
        <w:rPr>
          <w:rFonts w:asciiTheme="majorHAnsi" w:hAnsiTheme="majorHAnsi" w:cstheme="majorHAnsi"/>
          <w:lang w:val="en-GB"/>
        </w:rPr>
        <w:t>Write in full sentence</w:t>
      </w:r>
      <w:r w:rsidR="007319FA">
        <w:rPr>
          <w:rFonts w:asciiTheme="majorHAnsi" w:hAnsiTheme="majorHAnsi" w:cstheme="majorHAnsi"/>
          <w:lang w:val="en-GB"/>
        </w:rPr>
        <w:t>s</w:t>
      </w:r>
    </w:p>
    <w:p w14:paraId="62DFB76A" w14:textId="0754E409" w:rsidR="00BD0BF1" w:rsidRDefault="00BD0BF1" w:rsidP="007319FA">
      <w:pPr>
        <w:pStyle w:val="ListParagraph"/>
        <w:numPr>
          <w:ilvl w:val="0"/>
          <w:numId w:val="5"/>
        </w:numPr>
        <w:jc w:val="both"/>
        <w:rPr>
          <w:rFonts w:asciiTheme="majorHAnsi" w:hAnsiTheme="majorHAnsi" w:cstheme="majorHAnsi"/>
          <w:lang w:val="en-GB"/>
        </w:rPr>
      </w:pPr>
      <w:r>
        <w:rPr>
          <w:rFonts w:asciiTheme="majorHAnsi" w:hAnsiTheme="majorHAnsi" w:cstheme="majorHAnsi"/>
          <w:lang w:val="en-GB"/>
        </w:rPr>
        <w:t>Join their handwriting</w:t>
      </w:r>
    </w:p>
    <w:p w14:paraId="5EBCF1E7" w14:textId="2CFC7380" w:rsidR="00BD0BF1" w:rsidRDefault="00BD0BF1" w:rsidP="007319FA">
      <w:pPr>
        <w:pStyle w:val="ListParagraph"/>
        <w:numPr>
          <w:ilvl w:val="0"/>
          <w:numId w:val="5"/>
        </w:numPr>
        <w:jc w:val="both"/>
        <w:rPr>
          <w:rFonts w:asciiTheme="majorHAnsi" w:hAnsiTheme="majorHAnsi" w:cstheme="majorHAnsi"/>
          <w:lang w:val="en-GB"/>
        </w:rPr>
      </w:pPr>
      <w:r>
        <w:rPr>
          <w:rFonts w:asciiTheme="majorHAnsi" w:hAnsiTheme="majorHAnsi" w:cstheme="majorHAnsi"/>
          <w:lang w:val="en-GB"/>
        </w:rPr>
        <w:t>Know and be able to use multiplication and division facts up to 12x12</w:t>
      </w:r>
    </w:p>
    <w:p w14:paraId="6BE7B14A" w14:textId="12373F4F" w:rsidR="00BD0BF1" w:rsidRPr="00BD0BF1" w:rsidRDefault="007319FA" w:rsidP="007319FA">
      <w:pPr>
        <w:pStyle w:val="ListParagraph"/>
        <w:numPr>
          <w:ilvl w:val="0"/>
          <w:numId w:val="5"/>
        </w:numPr>
        <w:jc w:val="both"/>
        <w:rPr>
          <w:rFonts w:asciiTheme="majorHAnsi" w:hAnsiTheme="majorHAnsi" w:cstheme="majorHAnsi"/>
          <w:lang w:val="en-GB"/>
        </w:rPr>
      </w:pPr>
      <w:r>
        <w:rPr>
          <w:rFonts w:asciiTheme="majorHAnsi" w:hAnsiTheme="majorHAnsi" w:cstheme="majorHAnsi"/>
          <w:lang w:val="en-GB"/>
        </w:rPr>
        <w:t>Read fluently and have a Reading Age at least equivalent to their chronological age</w:t>
      </w:r>
    </w:p>
    <w:p w14:paraId="7BDC3A4D" w14:textId="77777777" w:rsidR="00BD0BF1" w:rsidRPr="00BD0BF1" w:rsidRDefault="00BD0BF1" w:rsidP="007319FA">
      <w:pPr>
        <w:jc w:val="both"/>
        <w:rPr>
          <w:rFonts w:asciiTheme="majorHAnsi" w:hAnsiTheme="majorHAnsi" w:cstheme="majorHAnsi"/>
          <w:lang w:val="en-GB"/>
        </w:rPr>
      </w:pPr>
    </w:p>
    <w:p w14:paraId="2AAE418F" w14:textId="03B06E99" w:rsidR="00F86542" w:rsidRPr="00BD0BF1" w:rsidRDefault="007319FA" w:rsidP="007319FA">
      <w:pPr>
        <w:jc w:val="both"/>
        <w:rPr>
          <w:rFonts w:asciiTheme="majorHAnsi" w:hAnsiTheme="majorHAnsi" w:cstheme="majorHAnsi"/>
          <w:lang w:val="en-GB"/>
        </w:rPr>
      </w:pPr>
      <w:r>
        <w:rPr>
          <w:rFonts w:asciiTheme="majorHAnsi" w:hAnsiTheme="majorHAnsi" w:cstheme="majorHAnsi"/>
          <w:lang w:val="en-GB"/>
        </w:rPr>
        <w:t xml:space="preserve">This will help them to learn the facts and understand the vocabulary laid out for each subject more easily. </w:t>
      </w:r>
      <w:r w:rsidR="001E5104" w:rsidRPr="00BD0BF1">
        <w:rPr>
          <w:rFonts w:asciiTheme="majorHAnsi" w:hAnsiTheme="majorHAnsi" w:cstheme="majorHAnsi"/>
          <w:lang w:val="en-GB"/>
        </w:rPr>
        <w:t>W</w:t>
      </w:r>
      <w:r w:rsidR="00F86542" w:rsidRPr="00BD0BF1">
        <w:rPr>
          <w:rFonts w:asciiTheme="majorHAnsi" w:hAnsiTheme="majorHAnsi" w:cstheme="majorHAnsi"/>
          <w:lang w:val="en-GB"/>
        </w:rPr>
        <w:t xml:space="preserve">e </w:t>
      </w:r>
      <w:r w:rsidR="00BD0BF1" w:rsidRPr="00BD0BF1">
        <w:rPr>
          <w:rFonts w:asciiTheme="majorHAnsi" w:hAnsiTheme="majorHAnsi" w:cstheme="majorHAnsi"/>
          <w:lang w:val="en-GB"/>
        </w:rPr>
        <w:t>have</w:t>
      </w:r>
      <w:r w:rsidR="00F86542" w:rsidRPr="00BD0BF1">
        <w:rPr>
          <w:rFonts w:asciiTheme="majorHAnsi" w:hAnsiTheme="majorHAnsi" w:cstheme="majorHAnsi"/>
          <w:lang w:val="en-GB"/>
        </w:rPr>
        <w:t xml:space="preserve"> create</w:t>
      </w:r>
      <w:r w:rsidR="00BD0BF1" w:rsidRPr="00BD0BF1">
        <w:rPr>
          <w:rFonts w:asciiTheme="majorHAnsi" w:hAnsiTheme="majorHAnsi" w:cstheme="majorHAnsi"/>
          <w:lang w:val="en-GB"/>
        </w:rPr>
        <w:t>d</w:t>
      </w:r>
      <w:r w:rsidR="00F86542" w:rsidRPr="00BD0BF1">
        <w:rPr>
          <w:rFonts w:asciiTheme="majorHAnsi" w:hAnsiTheme="majorHAnsi" w:cstheme="majorHAnsi"/>
          <w:lang w:val="en-GB"/>
        </w:rPr>
        <w:t xml:space="preserve"> a curriculum overview that outlines the vocabulary and skills that need to be taught in every subject for every year group.</w:t>
      </w:r>
    </w:p>
    <w:p w14:paraId="3AB47D22" w14:textId="228F9B1B" w:rsidR="00F86542" w:rsidRDefault="00F86542" w:rsidP="007319FA">
      <w:pPr>
        <w:jc w:val="both"/>
        <w:rPr>
          <w:rFonts w:asciiTheme="majorHAnsi" w:hAnsiTheme="majorHAnsi" w:cstheme="majorHAnsi"/>
          <w:lang w:val="en-GB"/>
        </w:rPr>
      </w:pPr>
      <w:r w:rsidRPr="00BD0BF1">
        <w:rPr>
          <w:rFonts w:asciiTheme="majorHAnsi" w:hAnsiTheme="majorHAnsi" w:cstheme="majorHAnsi"/>
          <w:lang w:val="en-GB"/>
        </w:rPr>
        <w:t>We</w:t>
      </w:r>
      <w:r w:rsidR="00BD0BF1" w:rsidRPr="00BD0BF1">
        <w:rPr>
          <w:rFonts w:asciiTheme="majorHAnsi" w:hAnsiTheme="majorHAnsi" w:cstheme="majorHAnsi"/>
          <w:lang w:val="en-GB"/>
        </w:rPr>
        <w:t xml:space="preserve"> have</w:t>
      </w:r>
      <w:r w:rsidRPr="00BD0BF1">
        <w:rPr>
          <w:rFonts w:asciiTheme="majorHAnsi" w:hAnsiTheme="majorHAnsi" w:cstheme="majorHAnsi"/>
          <w:lang w:val="en-GB"/>
        </w:rPr>
        <w:t xml:space="preserve"> then split this into three groups, one for each term. This should provide a skeleton that will support </w:t>
      </w:r>
      <w:r w:rsidR="00BD0BF1" w:rsidRPr="00BD0BF1">
        <w:rPr>
          <w:rFonts w:asciiTheme="majorHAnsi" w:hAnsiTheme="majorHAnsi" w:cstheme="majorHAnsi"/>
          <w:lang w:val="en-GB"/>
        </w:rPr>
        <w:t>the</w:t>
      </w:r>
      <w:r w:rsidRPr="00BD0BF1">
        <w:rPr>
          <w:rFonts w:asciiTheme="majorHAnsi" w:hAnsiTheme="majorHAnsi" w:cstheme="majorHAnsi"/>
          <w:lang w:val="en-GB"/>
        </w:rPr>
        <w:t xml:space="preserve"> creativity </w:t>
      </w:r>
      <w:r w:rsidR="00BD0BF1" w:rsidRPr="00BD0BF1">
        <w:rPr>
          <w:rFonts w:asciiTheme="majorHAnsi" w:hAnsiTheme="majorHAnsi" w:cstheme="majorHAnsi"/>
          <w:lang w:val="en-GB"/>
        </w:rPr>
        <w:t>of our</w:t>
      </w:r>
      <w:r w:rsidRPr="00BD0BF1">
        <w:rPr>
          <w:rFonts w:asciiTheme="majorHAnsi" w:hAnsiTheme="majorHAnsi" w:cstheme="majorHAnsi"/>
          <w:lang w:val="en-GB"/>
        </w:rPr>
        <w:t xml:space="preserve"> teachers.</w:t>
      </w:r>
    </w:p>
    <w:p w14:paraId="7A3E2522" w14:textId="3D2390BF" w:rsidR="007319FA" w:rsidRDefault="007319FA" w:rsidP="007319FA">
      <w:pPr>
        <w:jc w:val="both"/>
        <w:rPr>
          <w:rFonts w:asciiTheme="majorHAnsi" w:hAnsiTheme="majorHAnsi" w:cstheme="majorHAnsi"/>
          <w:lang w:val="en-GB"/>
        </w:rPr>
      </w:pPr>
    </w:p>
    <w:p w14:paraId="1874D1EC" w14:textId="374E393E" w:rsidR="007319FA" w:rsidRPr="00BD0BF1" w:rsidRDefault="007319FA" w:rsidP="007319FA">
      <w:pPr>
        <w:jc w:val="both"/>
        <w:rPr>
          <w:rFonts w:asciiTheme="majorHAnsi" w:hAnsiTheme="majorHAnsi" w:cstheme="majorHAnsi"/>
          <w:lang w:val="en-GB"/>
        </w:rPr>
      </w:pPr>
      <w:r>
        <w:rPr>
          <w:rFonts w:asciiTheme="majorHAnsi" w:hAnsiTheme="majorHAnsi" w:cstheme="majorHAnsi"/>
          <w:lang w:val="en-GB"/>
        </w:rPr>
        <w:t>Our history curriculum is designed to ensure the children develop a good unders</w:t>
      </w:r>
      <w:r w:rsidR="00DF2929">
        <w:rPr>
          <w:rFonts w:asciiTheme="majorHAnsi" w:hAnsiTheme="majorHAnsi" w:cstheme="majorHAnsi"/>
          <w:lang w:val="en-GB"/>
        </w:rPr>
        <w:t>t</w:t>
      </w:r>
      <w:r>
        <w:rPr>
          <w:rFonts w:asciiTheme="majorHAnsi" w:hAnsiTheme="majorHAnsi" w:cstheme="majorHAnsi"/>
          <w:lang w:val="en-GB"/>
        </w:rPr>
        <w:t>and</w:t>
      </w:r>
      <w:r w:rsidR="00DF2929">
        <w:rPr>
          <w:rFonts w:asciiTheme="majorHAnsi" w:hAnsiTheme="majorHAnsi" w:cstheme="majorHAnsi"/>
          <w:lang w:val="en-GB"/>
        </w:rPr>
        <w:t>i</w:t>
      </w:r>
      <w:r>
        <w:rPr>
          <w:rFonts w:asciiTheme="majorHAnsi" w:hAnsiTheme="majorHAnsi" w:cstheme="majorHAnsi"/>
          <w:lang w:val="en-GB"/>
        </w:rPr>
        <w:t xml:space="preserve">ng of the </w:t>
      </w:r>
      <w:r w:rsidR="00DF2929">
        <w:rPr>
          <w:rFonts w:asciiTheme="majorHAnsi" w:hAnsiTheme="majorHAnsi" w:cstheme="majorHAnsi"/>
          <w:lang w:val="en-GB"/>
        </w:rPr>
        <w:t xml:space="preserve">substantive </w:t>
      </w:r>
      <w:r>
        <w:rPr>
          <w:rFonts w:asciiTheme="majorHAnsi" w:hAnsiTheme="majorHAnsi" w:cstheme="majorHAnsi"/>
          <w:lang w:val="en-GB"/>
        </w:rPr>
        <w:t xml:space="preserve">concepts of </w:t>
      </w:r>
      <w:r w:rsidRPr="00DF2929">
        <w:rPr>
          <w:rFonts w:asciiTheme="majorHAnsi" w:hAnsiTheme="majorHAnsi" w:cstheme="majorHAnsi"/>
          <w:i/>
          <w:lang w:val="en-GB"/>
        </w:rPr>
        <w:t>‘trade’</w:t>
      </w:r>
      <w:r>
        <w:rPr>
          <w:rFonts w:asciiTheme="majorHAnsi" w:hAnsiTheme="majorHAnsi" w:cstheme="majorHAnsi"/>
          <w:lang w:val="en-GB"/>
        </w:rPr>
        <w:t xml:space="preserve"> and </w:t>
      </w:r>
      <w:r w:rsidRPr="00DF2929">
        <w:rPr>
          <w:rFonts w:asciiTheme="majorHAnsi" w:hAnsiTheme="majorHAnsi" w:cstheme="majorHAnsi"/>
          <w:i/>
          <w:lang w:val="en-GB"/>
        </w:rPr>
        <w:t>‘how societies are ruled and governed’</w:t>
      </w:r>
      <w:r>
        <w:rPr>
          <w:rFonts w:asciiTheme="majorHAnsi" w:hAnsiTheme="majorHAnsi" w:cstheme="majorHAnsi"/>
          <w:lang w:val="en-GB"/>
        </w:rPr>
        <w:t xml:space="preserve">. These are </w:t>
      </w:r>
      <w:r w:rsidR="00DF2929">
        <w:rPr>
          <w:rFonts w:asciiTheme="majorHAnsi" w:hAnsiTheme="majorHAnsi" w:cstheme="majorHAnsi"/>
          <w:lang w:val="en-GB"/>
        </w:rPr>
        <w:t>revisited</w:t>
      </w:r>
      <w:r>
        <w:rPr>
          <w:rFonts w:asciiTheme="majorHAnsi" w:hAnsiTheme="majorHAnsi" w:cstheme="majorHAnsi"/>
          <w:lang w:val="en-GB"/>
        </w:rPr>
        <w:t xml:space="preserve"> in each history unit t</w:t>
      </w:r>
      <w:r w:rsidR="00DF2929">
        <w:rPr>
          <w:rFonts w:asciiTheme="majorHAnsi" w:hAnsiTheme="majorHAnsi" w:cstheme="majorHAnsi"/>
          <w:lang w:val="en-GB"/>
        </w:rPr>
        <w:t>o help the children’s understanding become clearer and more nuanced over the next four years.</w:t>
      </w:r>
    </w:p>
    <w:p w14:paraId="2F733865" w14:textId="724741F2" w:rsidR="00F86542" w:rsidRPr="00BD0BF1" w:rsidRDefault="00F86542" w:rsidP="007319FA">
      <w:pPr>
        <w:jc w:val="both"/>
        <w:rPr>
          <w:rFonts w:asciiTheme="majorHAnsi" w:hAnsiTheme="majorHAnsi" w:cstheme="majorHAnsi"/>
          <w:lang w:val="en-GB"/>
        </w:rPr>
      </w:pPr>
    </w:p>
    <w:p w14:paraId="32B9D727" w14:textId="1137370B" w:rsidR="00F86542" w:rsidRPr="00BD0BF1" w:rsidRDefault="00BD0BF1" w:rsidP="007319FA">
      <w:pPr>
        <w:jc w:val="both"/>
        <w:rPr>
          <w:rFonts w:asciiTheme="majorHAnsi" w:hAnsiTheme="majorHAnsi" w:cstheme="majorHAnsi"/>
          <w:lang w:val="en-GB"/>
        </w:rPr>
      </w:pPr>
      <w:r w:rsidRPr="00BD0BF1">
        <w:rPr>
          <w:rFonts w:asciiTheme="majorHAnsi" w:hAnsiTheme="majorHAnsi" w:cstheme="majorHAnsi"/>
          <w:lang w:val="en-GB"/>
        </w:rPr>
        <w:t>Teachers will</w:t>
      </w:r>
      <w:r w:rsidR="00F86542" w:rsidRPr="00BD0BF1">
        <w:rPr>
          <w:rFonts w:asciiTheme="majorHAnsi" w:hAnsiTheme="majorHAnsi" w:cstheme="majorHAnsi"/>
          <w:lang w:val="en-GB"/>
        </w:rPr>
        <w:t xml:space="preserve"> use planning days and PPA time to make sure that what the children will be taught addresses the following statements from our Vision and Values:</w:t>
      </w:r>
    </w:p>
    <w:p w14:paraId="420467DD" w14:textId="3E115F87" w:rsidR="00F86542" w:rsidRPr="00BD0BF1" w:rsidRDefault="00F86542" w:rsidP="007319FA">
      <w:pPr>
        <w:jc w:val="both"/>
        <w:rPr>
          <w:rFonts w:asciiTheme="majorHAnsi" w:hAnsiTheme="majorHAnsi" w:cstheme="majorHAnsi"/>
          <w:lang w:val="en-GB"/>
        </w:rPr>
      </w:pPr>
    </w:p>
    <w:p w14:paraId="3C23A939" w14:textId="77777777" w:rsidR="00F86542" w:rsidRPr="00BD0BF1" w:rsidRDefault="00F86542" w:rsidP="007319FA">
      <w:pPr>
        <w:jc w:val="both"/>
        <w:rPr>
          <w:rFonts w:asciiTheme="majorHAnsi" w:hAnsiTheme="majorHAnsi" w:cstheme="majorHAnsi"/>
          <w:i/>
          <w:lang w:val="en-GB"/>
        </w:rPr>
      </w:pPr>
      <w:r w:rsidRPr="00BD0BF1">
        <w:rPr>
          <w:rFonts w:asciiTheme="majorHAnsi" w:hAnsiTheme="majorHAnsi" w:cstheme="majorHAnsi"/>
          <w:i/>
          <w:lang w:val="en-GB"/>
        </w:rPr>
        <w:t>‘the content of the curriculum is personalised to our schools’</w:t>
      </w:r>
    </w:p>
    <w:p w14:paraId="2E266042" w14:textId="77777777" w:rsidR="00F86542" w:rsidRPr="00BD0BF1" w:rsidRDefault="00F86542" w:rsidP="007319FA">
      <w:pPr>
        <w:jc w:val="both"/>
        <w:rPr>
          <w:rFonts w:asciiTheme="majorHAnsi" w:hAnsiTheme="majorHAnsi" w:cstheme="majorHAnsi"/>
          <w:i/>
          <w:lang w:val="en-GB"/>
        </w:rPr>
      </w:pPr>
      <w:r w:rsidRPr="00BD0BF1">
        <w:rPr>
          <w:rFonts w:asciiTheme="majorHAnsi" w:hAnsiTheme="majorHAnsi" w:cstheme="majorHAnsi"/>
          <w:i/>
          <w:lang w:val="en-GB"/>
        </w:rPr>
        <w:t>‘we value diversity’</w:t>
      </w:r>
    </w:p>
    <w:p w14:paraId="3B8A9A81" w14:textId="5BF33350" w:rsidR="00F86542" w:rsidRPr="00BD0BF1" w:rsidRDefault="00F86542" w:rsidP="007319FA">
      <w:pPr>
        <w:jc w:val="both"/>
        <w:rPr>
          <w:rFonts w:asciiTheme="majorHAnsi" w:hAnsiTheme="majorHAnsi" w:cstheme="majorHAnsi"/>
          <w:i/>
          <w:lang w:val="en-GB"/>
        </w:rPr>
      </w:pPr>
      <w:r w:rsidRPr="00BD0BF1">
        <w:rPr>
          <w:rFonts w:asciiTheme="majorHAnsi" w:hAnsiTheme="majorHAnsi" w:cstheme="majorHAnsi"/>
          <w:i/>
          <w:lang w:val="en-GB"/>
        </w:rPr>
        <w:t>‘we help children to discover their unique interests and talents</w:t>
      </w:r>
      <w:r w:rsidR="00C86F6E" w:rsidRPr="00BD0BF1">
        <w:rPr>
          <w:rFonts w:asciiTheme="majorHAnsi" w:hAnsiTheme="majorHAnsi" w:cstheme="majorHAnsi"/>
          <w:i/>
          <w:lang w:val="en-GB"/>
        </w:rPr>
        <w:t>’</w:t>
      </w:r>
    </w:p>
    <w:p w14:paraId="1C047309" w14:textId="36A263D7" w:rsidR="00C86F6E" w:rsidRPr="00BD0BF1" w:rsidRDefault="00C86F6E" w:rsidP="007319FA">
      <w:pPr>
        <w:jc w:val="both"/>
        <w:rPr>
          <w:rFonts w:asciiTheme="majorHAnsi" w:hAnsiTheme="majorHAnsi" w:cstheme="majorHAnsi"/>
          <w:i/>
          <w:lang w:val="en-GB"/>
        </w:rPr>
      </w:pPr>
      <w:r w:rsidRPr="00BD0BF1">
        <w:rPr>
          <w:rFonts w:asciiTheme="majorHAnsi" w:hAnsiTheme="majorHAnsi" w:cstheme="majorHAnsi"/>
          <w:i/>
          <w:lang w:val="en-GB"/>
        </w:rPr>
        <w:t>‘teaching is inspiring’</w:t>
      </w:r>
    </w:p>
    <w:p w14:paraId="4319E425" w14:textId="53522606" w:rsidR="00F86542" w:rsidRPr="00BD0BF1" w:rsidRDefault="00F86542" w:rsidP="007319FA">
      <w:pPr>
        <w:jc w:val="both"/>
        <w:rPr>
          <w:rFonts w:asciiTheme="majorHAnsi" w:hAnsiTheme="majorHAnsi" w:cstheme="majorHAnsi"/>
          <w:lang w:val="en-GB"/>
        </w:rPr>
      </w:pPr>
    </w:p>
    <w:p w14:paraId="109D696E" w14:textId="77777777" w:rsidR="007319FA" w:rsidRDefault="007319FA" w:rsidP="007319FA">
      <w:pPr>
        <w:jc w:val="both"/>
        <w:rPr>
          <w:rFonts w:asciiTheme="majorHAnsi" w:hAnsiTheme="majorHAnsi" w:cstheme="majorHAnsi"/>
          <w:b/>
          <w:color w:val="FF0000"/>
          <w:lang w:val="en-GB"/>
        </w:rPr>
      </w:pPr>
      <w:r>
        <w:rPr>
          <w:rFonts w:asciiTheme="majorHAnsi" w:hAnsiTheme="majorHAnsi" w:cstheme="majorHAnsi"/>
          <w:b/>
          <w:color w:val="FF0000"/>
          <w:lang w:val="en-GB"/>
        </w:rPr>
        <w:br w:type="page"/>
      </w:r>
    </w:p>
    <w:p w14:paraId="7D13FCA2" w14:textId="00E22969" w:rsidR="00CC7A3D" w:rsidRDefault="00C86F6E" w:rsidP="007319FA">
      <w:pPr>
        <w:jc w:val="both"/>
        <w:rPr>
          <w:rFonts w:asciiTheme="majorHAnsi" w:hAnsiTheme="majorHAnsi" w:cstheme="majorHAnsi"/>
          <w:b/>
          <w:color w:val="FF0000"/>
          <w:lang w:val="en-GB"/>
        </w:rPr>
      </w:pPr>
      <w:r w:rsidRPr="00BD0BF1">
        <w:rPr>
          <w:rFonts w:asciiTheme="majorHAnsi" w:hAnsiTheme="majorHAnsi" w:cstheme="majorHAnsi"/>
          <w:b/>
          <w:color w:val="FF0000"/>
          <w:lang w:val="en-GB"/>
        </w:rPr>
        <w:lastRenderedPageBreak/>
        <w:t>Impact</w:t>
      </w:r>
    </w:p>
    <w:p w14:paraId="7F5B5045" w14:textId="77777777" w:rsidR="007319FA" w:rsidRPr="00BD0BF1" w:rsidRDefault="007319FA" w:rsidP="007319FA">
      <w:pPr>
        <w:jc w:val="both"/>
        <w:rPr>
          <w:rFonts w:asciiTheme="majorHAnsi" w:hAnsiTheme="majorHAnsi" w:cstheme="majorHAnsi"/>
          <w:b/>
          <w:color w:val="FF0000"/>
          <w:lang w:val="en-GB"/>
        </w:rPr>
      </w:pPr>
    </w:p>
    <w:p w14:paraId="78E39D36" w14:textId="4885E78D" w:rsidR="00CC7A3D" w:rsidRPr="00BD0BF1" w:rsidRDefault="00CC7A3D" w:rsidP="007319FA">
      <w:pPr>
        <w:jc w:val="both"/>
        <w:rPr>
          <w:rFonts w:asciiTheme="majorHAnsi" w:hAnsiTheme="majorHAnsi" w:cstheme="majorHAnsi"/>
          <w:lang w:val="en-GB"/>
        </w:rPr>
      </w:pPr>
      <w:r w:rsidRPr="00BD0BF1">
        <w:rPr>
          <w:rFonts w:asciiTheme="majorHAnsi" w:hAnsiTheme="majorHAnsi" w:cstheme="majorHAnsi"/>
          <w:lang w:val="en-GB"/>
        </w:rPr>
        <w:t>We would like everyone to play a role in monitoring the impact of the curriculum. This will involve:</w:t>
      </w:r>
    </w:p>
    <w:p w14:paraId="1DBDA5A8" w14:textId="0F88D3C2" w:rsidR="00CC7A3D" w:rsidRPr="00BD0BF1" w:rsidRDefault="00CC7A3D" w:rsidP="007319FA">
      <w:pPr>
        <w:jc w:val="both"/>
        <w:rPr>
          <w:rFonts w:asciiTheme="majorHAnsi" w:hAnsiTheme="majorHAnsi" w:cstheme="majorHAnsi"/>
          <w:lang w:val="en-GB"/>
        </w:rPr>
      </w:pPr>
    </w:p>
    <w:p w14:paraId="0F307606" w14:textId="75B369F5" w:rsidR="00CC7A3D" w:rsidRPr="00BD0BF1" w:rsidRDefault="00CC7A3D" w:rsidP="007319FA">
      <w:pPr>
        <w:pStyle w:val="ListParagraph"/>
        <w:numPr>
          <w:ilvl w:val="0"/>
          <w:numId w:val="4"/>
        </w:numPr>
        <w:jc w:val="both"/>
        <w:rPr>
          <w:rFonts w:asciiTheme="majorHAnsi" w:hAnsiTheme="majorHAnsi" w:cstheme="majorHAnsi"/>
          <w:lang w:val="en-GB"/>
        </w:rPr>
      </w:pPr>
      <w:r w:rsidRPr="00BD0BF1">
        <w:rPr>
          <w:rFonts w:asciiTheme="majorHAnsi" w:hAnsiTheme="majorHAnsi" w:cstheme="majorHAnsi"/>
          <w:lang w:val="en-GB"/>
        </w:rPr>
        <w:t>Talking to children about what they know and can remember from what they have been taught, especially key vocabulary and topic-based facts</w:t>
      </w:r>
    </w:p>
    <w:p w14:paraId="7EF4DC6D" w14:textId="12B94EB1" w:rsidR="00CC7A3D" w:rsidRPr="00BD0BF1" w:rsidRDefault="00CC7A3D" w:rsidP="007319FA">
      <w:pPr>
        <w:jc w:val="both"/>
        <w:rPr>
          <w:rFonts w:asciiTheme="majorHAnsi" w:hAnsiTheme="majorHAnsi" w:cstheme="majorHAnsi"/>
          <w:lang w:val="en-GB"/>
        </w:rPr>
      </w:pPr>
    </w:p>
    <w:p w14:paraId="6A0C90F9" w14:textId="5410E310" w:rsidR="00CC7A3D" w:rsidRPr="00BD0BF1" w:rsidRDefault="00CC7A3D" w:rsidP="007319FA">
      <w:pPr>
        <w:pStyle w:val="ListParagraph"/>
        <w:numPr>
          <w:ilvl w:val="0"/>
          <w:numId w:val="4"/>
        </w:numPr>
        <w:jc w:val="both"/>
        <w:rPr>
          <w:rFonts w:asciiTheme="majorHAnsi" w:hAnsiTheme="majorHAnsi" w:cstheme="majorHAnsi"/>
          <w:lang w:val="en-GB"/>
        </w:rPr>
      </w:pPr>
      <w:r w:rsidRPr="00BD0BF1">
        <w:rPr>
          <w:rFonts w:asciiTheme="majorHAnsi" w:hAnsiTheme="majorHAnsi" w:cstheme="majorHAnsi"/>
          <w:lang w:val="en-GB"/>
        </w:rPr>
        <w:t xml:space="preserve">Looking at children’s learning in books, on </w:t>
      </w:r>
      <w:proofErr w:type="spellStart"/>
      <w:r w:rsidRPr="00BD0BF1">
        <w:rPr>
          <w:rFonts w:asciiTheme="majorHAnsi" w:hAnsiTheme="majorHAnsi" w:cstheme="majorHAnsi"/>
          <w:lang w:val="en-GB"/>
        </w:rPr>
        <w:t>SeeSaw</w:t>
      </w:r>
      <w:proofErr w:type="spellEnd"/>
      <w:r w:rsidRPr="00BD0BF1">
        <w:rPr>
          <w:rFonts w:asciiTheme="majorHAnsi" w:hAnsiTheme="majorHAnsi" w:cstheme="majorHAnsi"/>
          <w:lang w:val="en-GB"/>
        </w:rPr>
        <w:t xml:space="preserve"> and on displays to see the range of learning activities they have been taking part in</w:t>
      </w:r>
    </w:p>
    <w:p w14:paraId="0BE273D0" w14:textId="77777777" w:rsidR="00CC7A3D" w:rsidRPr="00BD0BF1" w:rsidRDefault="00CC7A3D" w:rsidP="007319FA">
      <w:pPr>
        <w:pStyle w:val="ListParagraph"/>
        <w:jc w:val="both"/>
        <w:rPr>
          <w:rFonts w:asciiTheme="majorHAnsi" w:hAnsiTheme="majorHAnsi" w:cstheme="majorHAnsi"/>
          <w:lang w:val="en-GB"/>
        </w:rPr>
      </w:pPr>
    </w:p>
    <w:p w14:paraId="298C76C9" w14:textId="2F8ADB7D" w:rsidR="00CC7A3D" w:rsidRPr="00BD0BF1" w:rsidRDefault="00CC7A3D" w:rsidP="007319FA">
      <w:pPr>
        <w:jc w:val="both"/>
        <w:rPr>
          <w:rFonts w:asciiTheme="majorHAnsi" w:hAnsiTheme="majorHAnsi" w:cstheme="majorHAnsi"/>
          <w:lang w:val="en-GB"/>
        </w:rPr>
      </w:pPr>
      <w:r w:rsidRPr="00BD0BF1">
        <w:rPr>
          <w:rFonts w:asciiTheme="majorHAnsi" w:hAnsiTheme="majorHAnsi" w:cstheme="majorHAnsi"/>
          <w:lang w:val="en-GB"/>
        </w:rPr>
        <w:t>After you have carried out this monitoring you will be asked to report your findings back to SLT</w:t>
      </w:r>
      <w:r w:rsidR="00F86542" w:rsidRPr="00BD0BF1">
        <w:rPr>
          <w:rFonts w:asciiTheme="majorHAnsi" w:hAnsiTheme="majorHAnsi" w:cstheme="majorHAnsi"/>
          <w:lang w:val="en-GB"/>
        </w:rPr>
        <w:t>.</w:t>
      </w:r>
      <w:r w:rsidR="002C44B2" w:rsidRPr="00BD0BF1">
        <w:rPr>
          <w:rFonts w:asciiTheme="majorHAnsi" w:hAnsiTheme="majorHAnsi" w:cstheme="majorHAnsi"/>
          <w:lang w:val="en-GB"/>
        </w:rPr>
        <w:t xml:space="preserve"> </w:t>
      </w:r>
      <w:r w:rsidRPr="00BD0BF1">
        <w:rPr>
          <w:rFonts w:asciiTheme="majorHAnsi" w:hAnsiTheme="majorHAnsi" w:cstheme="majorHAnsi"/>
          <w:lang w:val="en-GB"/>
        </w:rPr>
        <w:t>You will be allocated time out of class to complete these tasks during the course of the year.</w:t>
      </w:r>
    </w:p>
    <w:p w14:paraId="4F58ABDC" w14:textId="17C5E6B9" w:rsidR="00F86542" w:rsidRPr="00BD0BF1" w:rsidRDefault="00F86542" w:rsidP="007319FA">
      <w:pPr>
        <w:jc w:val="both"/>
        <w:rPr>
          <w:rFonts w:asciiTheme="majorHAnsi" w:hAnsiTheme="majorHAnsi" w:cstheme="majorHAnsi"/>
          <w:lang w:val="en-GB"/>
        </w:rPr>
      </w:pPr>
    </w:p>
    <w:p w14:paraId="1E310BD8" w14:textId="36C49C00" w:rsidR="00F86542" w:rsidRPr="00BD0BF1" w:rsidRDefault="00F86542" w:rsidP="007319FA">
      <w:pPr>
        <w:jc w:val="both"/>
        <w:rPr>
          <w:rFonts w:asciiTheme="majorHAnsi" w:hAnsiTheme="majorHAnsi" w:cstheme="majorHAnsi"/>
          <w:lang w:val="en-GB"/>
        </w:rPr>
      </w:pPr>
      <w:r w:rsidRPr="00BD0BF1">
        <w:rPr>
          <w:rFonts w:asciiTheme="majorHAnsi" w:hAnsiTheme="majorHAnsi" w:cstheme="majorHAnsi"/>
          <w:lang w:val="en-GB"/>
        </w:rPr>
        <w:t>This is not the same as ‘curriculum co-ordinators’ and you do not need to be the expert in a subject in order to play your part in monitoring the impact of what we are teaching. You will need to collect evidence that you can use in an interview with governors or outside</w:t>
      </w:r>
      <w:r w:rsidR="001E5104" w:rsidRPr="00BD0BF1">
        <w:rPr>
          <w:rFonts w:asciiTheme="majorHAnsi" w:hAnsiTheme="majorHAnsi" w:cstheme="majorHAnsi"/>
          <w:lang w:val="en-GB"/>
        </w:rPr>
        <w:t xml:space="preserve"> </w:t>
      </w:r>
      <w:r w:rsidRPr="00BD0BF1">
        <w:rPr>
          <w:rFonts w:asciiTheme="majorHAnsi" w:hAnsiTheme="majorHAnsi" w:cstheme="majorHAnsi"/>
          <w:lang w:val="en-GB"/>
        </w:rPr>
        <w:t>agencies. We will create a format for this.</w:t>
      </w:r>
    </w:p>
    <w:p w14:paraId="62A27317" w14:textId="0D2623D5" w:rsidR="00F86542" w:rsidRPr="00BD0BF1" w:rsidRDefault="00F86542" w:rsidP="007319FA">
      <w:pPr>
        <w:jc w:val="both"/>
        <w:rPr>
          <w:rFonts w:asciiTheme="majorHAnsi" w:hAnsiTheme="majorHAnsi" w:cstheme="majorHAnsi"/>
          <w:lang w:val="en-GB"/>
        </w:rPr>
      </w:pPr>
    </w:p>
    <w:p w14:paraId="05338866" w14:textId="250474B8" w:rsidR="00CC7A3D" w:rsidRPr="00BD0BF1" w:rsidRDefault="00CC7A3D" w:rsidP="007319FA">
      <w:pPr>
        <w:jc w:val="both"/>
        <w:rPr>
          <w:rFonts w:asciiTheme="majorHAnsi" w:hAnsiTheme="majorHAnsi" w:cstheme="majorHAnsi"/>
          <w:lang w:val="en-GB"/>
        </w:rPr>
      </w:pPr>
      <w:bookmarkStart w:id="0" w:name="_GoBack"/>
      <w:bookmarkEnd w:id="0"/>
    </w:p>
    <w:sectPr w:rsidR="00CC7A3D" w:rsidRPr="00BD0BF1" w:rsidSect="005B38CC">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8BB6F" w14:textId="77777777" w:rsidR="003B7700" w:rsidRDefault="003B7700" w:rsidP="00A21178">
      <w:r>
        <w:separator/>
      </w:r>
    </w:p>
  </w:endnote>
  <w:endnote w:type="continuationSeparator" w:id="0">
    <w:p w14:paraId="05A154E9" w14:textId="77777777" w:rsidR="003B7700" w:rsidRDefault="003B7700" w:rsidP="00A2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EBC1" w14:textId="77777777" w:rsidR="00805FE4" w:rsidRDefault="00805FE4" w:rsidP="00A21178">
    <w:pPr>
      <w:pStyle w:val="Footer"/>
      <w:jc w:val="center"/>
    </w:pPr>
    <w:r>
      <w:rPr>
        <w:noProof/>
      </w:rPr>
      <w:drawing>
        <wp:inline distT="0" distB="0" distL="0" distR="0" wp14:anchorId="324C8D3A" wp14:editId="3DD2C0EA">
          <wp:extent cx="1763486" cy="434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 Discover ~ Succeed.png"/>
                  <pic:cNvPicPr/>
                </pic:nvPicPr>
                <pic:blipFill>
                  <a:blip r:embed="rId1">
                    <a:extLst>
                      <a:ext uri="{28A0092B-C50C-407E-A947-70E740481C1C}">
                        <a14:useLocalDpi xmlns:a14="http://schemas.microsoft.com/office/drawing/2010/main" val="0"/>
                      </a:ext>
                    </a:extLst>
                  </a:blip>
                  <a:stretch>
                    <a:fillRect/>
                  </a:stretch>
                </pic:blipFill>
                <pic:spPr>
                  <a:xfrm>
                    <a:off x="0" y="0"/>
                    <a:ext cx="1763865" cy="434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6B7C" w14:textId="77777777" w:rsidR="003B7700" w:rsidRDefault="003B7700" w:rsidP="00A21178">
      <w:r>
        <w:separator/>
      </w:r>
    </w:p>
  </w:footnote>
  <w:footnote w:type="continuationSeparator" w:id="0">
    <w:p w14:paraId="5F4F337E" w14:textId="77777777" w:rsidR="003B7700" w:rsidRDefault="003B7700" w:rsidP="00A2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85C" w14:textId="77777777" w:rsidR="00805FE4" w:rsidRDefault="00805FE4" w:rsidP="00A21178">
    <w:pPr>
      <w:pStyle w:val="Header"/>
      <w:jc w:val="center"/>
    </w:pPr>
    <w:r>
      <w:rPr>
        <w:noProof/>
      </w:rPr>
      <w:drawing>
        <wp:inline distT="0" distB="0" distL="0" distR="0" wp14:anchorId="48E7AEA7" wp14:editId="7B241528">
          <wp:extent cx="800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800389" cy="800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1BE2"/>
    <w:multiLevelType w:val="hybridMultilevel"/>
    <w:tmpl w:val="EBB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7A4F"/>
    <w:multiLevelType w:val="hybridMultilevel"/>
    <w:tmpl w:val="1B84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84576"/>
    <w:multiLevelType w:val="hybridMultilevel"/>
    <w:tmpl w:val="F5B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623EA"/>
    <w:multiLevelType w:val="hybridMultilevel"/>
    <w:tmpl w:val="243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16CB6"/>
    <w:multiLevelType w:val="hybridMultilevel"/>
    <w:tmpl w:val="482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8"/>
    <w:rsid w:val="001E5104"/>
    <w:rsid w:val="002C44B2"/>
    <w:rsid w:val="003B7700"/>
    <w:rsid w:val="00436466"/>
    <w:rsid w:val="005056E0"/>
    <w:rsid w:val="00545631"/>
    <w:rsid w:val="005B38CC"/>
    <w:rsid w:val="007319FA"/>
    <w:rsid w:val="00805FE4"/>
    <w:rsid w:val="008359D5"/>
    <w:rsid w:val="008F44C7"/>
    <w:rsid w:val="009837C3"/>
    <w:rsid w:val="009C0A9C"/>
    <w:rsid w:val="009F7095"/>
    <w:rsid w:val="009F7F29"/>
    <w:rsid w:val="00A21178"/>
    <w:rsid w:val="00AB5EC0"/>
    <w:rsid w:val="00BC19C7"/>
    <w:rsid w:val="00BD0BF1"/>
    <w:rsid w:val="00C86F6E"/>
    <w:rsid w:val="00CA5B5D"/>
    <w:rsid w:val="00CC7A3D"/>
    <w:rsid w:val="00D3500E"/>
    <w:rsid w:val="00DA4924"/>
    <w:rsid w:val="00DF2929"/>
    <w:rsid w:val="00E372E1"/>
    <w:rsid w:val="00E543E0"/>
    <w:rsid w:val="00EA6308"/>
    <w:rsid w:val="00ED388D"/>
    <w:rsid w:val="00F22477"/>
    <w:rsid w:val="00F7170A"/>
    <w:rsid w:val="00F86542"/>
    <w:rsid w:val="00FF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9D830"/>
  <w14:defaultImageDpi w14:val="300"/>
  <w15:docId w15:val="{EC849A3D-67B2-D244-AB80-D716CBA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7C3"/>
    <w:rPr>
      <w:color w:val="0000FF" w:themeColor="hyperlink"/>
      <w:u w:val="single"/>
    </w:rPr>
  </w:style>
  <w:style w:type="character" w:styleId="UnresolvedMention">
    <w:name w:val="Unresolved Mention"/>
    <w:basedOn w:val="DefaultParagraphFont"/>
    <w:uiPriority w:val="99"/>
    <w:semiHidden/>
    <w:unhideWhenUsed/>
    <w:rsid w:val="009837C3"/>
    <w:rPr>
      <w:color w:val="605E5C"/>
      <w:shd w:val="clear" w:color="auto" w:fill="E1DFDD"/>
    </w:rPr>
  </w:style>
  <w:style w:type="character" w:customStyle="1" w:styleId="apple-converted-space">
    <w:name w:val="apple-converted-space"/>
    <w:basedOn w:val="DefaultParagraphFont"/>
    <w:rsid w:val="00BD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9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cherhead.com/2019/03/03/10-techniques-for-retrieval-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Stoke ill Junior School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3</cp:revision>
  <cp:lastPrinted>2019-06-24T13:58:00Z</cp:lastPrinted>
  <dcterms:created xsi:type="dcterms:W3CDTF">2019-03-12T10:55:00Z</dcterms:created>
  <dcterms:modified xsi:type="dcterms:W3CDTF">2019-06-24T14:20:00Z</dcterms:modified>
</cp:coreProperties>
</file>