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32" w:rsidRPr="00FC4232" w:rsidRDefault="00FC4232" w:rsidP="00F402BF">
      <w:pPr>
        <w:rPr>
          <w:b/>
          <w:sz w:val="24"/>
          <w:u w:val="single"/>
        </w:rPr>
      </w:pPr>
      <w:r w:rsidRPr="00FC4232">
        <w:rPr>
          <w:b/>
          <w:sz w:val="24"/>
          <w:u w:val="single"/>
        </w:rPr>
        <w:t>Primary P.E. &amp; Sport Funding Evidence and Budget Reconciliation</w:t>
      </w:r>
      <w:r>
        <w:rPr>
          <w:b/>
          <w:sz w:val="24"/>
          <w:u w:val="single"/>
        </w:rPr>
        <w:t xml:space="preserve"> 2017-2018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2187"/>
        <w:gridCol w:w="224"/>
        <w:gridCol w:w="1646"/>
        <w:gridCol w:w="480"/>
        <w:gridCol w:w="1390"/>
        <w:gridCol w:w="453"/>
        <w:gridCol w:w="1701"/>
        <w:gridCol w:w="3118"/>
      </w:tblGrid>
      <w:tr w:rsidR="00FC4232" w:rsidTr="00FC4232">
        <w:tc>
          <w:tcPr>
            <w:tcW w:w="2187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PESP funding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</w:t>
            </w:r>
          </w:p>
        </w:tc>
        <w:tc>
          <w:tcPr>
            <w:tcW w:w="1870" w:type="dxa"/>
            <w:gridSpan w:val="2"/>
            <w:shd w:val="clear" w:color="auto" w:fill="BFBFBF" w:themeFill="background1" w:themeFillShade="BF"/>
          </w:tcPr>
          <w:p w:rsidR="00FC4232" w:rsidRPr="00FC4232" w:rsidRDefault="00FC4232" w:rsidP="00FC4232">
            <w:pPr>
              <w:ind w:right="-897"/>
              <w:rPr>
                <w:b/>
                <w:sz w:val="24"/>
                <w:szCs w:val="24"/>
              </w:rPr>
            </w:pPr>
            <w:r w:rsidRPr="00FC4232">
              <w:rPr>
                <w:b/>
                <w:sz w:val="28"/>
                <w:szCs w:val="24"/>
              </w:rPr>
              <w:t>£17800.00</w:t>
            </w:r>
          </w:p>
        </w:tc>
        <w:tc>
          <w:tcPr>
            <w:tcW w:w="1870" w:type="dxa"/>
            <w:gridSpan w:val="2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budgeted</w:t>
            </w:r>
          </w:p>
        </w:tc>
        <w:tc>
          <w:tcPr>
            <w:tcW w:w="2154" w:type="dxa"/>
            <w:gridSpan w:val="2"/>
            <w:shd w:val="clear" w:color="auto" w:fill="99FF33"/>
          </w:tcPr>
          <w:p w:rsidR="00FC4232" w:rsidRPr="00FC4232" w:rsidRDefault="00EB7581" w:rsidP="00FC4232">
            <w:pPr>
              <w:ind w:right="-897"/>
              <w:rPr>
                <w:sz w:val="24"/>
                <w:szCs w:val="24"/>
              </w:rPr>
            </w:pPr>
            <w:r w:rsidRPr="00FC4232">
              <w:rPr>
                <w:b/>
                <w:sz w:val="28"/>
                <w:szCs w:val="24"/>
              </w:rPr>
              <w:t>£17800.00</w:t>
            </w:r>
          </w:p>
        </w:tc>
        <w:tc>
          <w:tcPr>
            <w:tcW w:w="3118" w:type="dxa"/>
            <w:vMerge w:val="restart"/>
            <w:shd w:val="clear" w:color="auto" w:fill="000000" w:themeFill="text1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</w:tr>
      <w:tr w:rsidR="00FC4232" w:rsidTr="00FC4232">
        <w:tc>
          <w:tcPr>
            <w:tcW w:w="2187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actual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 to date</w:t>
            </w:r>
          </w:p>
        </w:tc>
        <w:tc>
          <w:tcPr>
            <w:tcW w:w="1870" w:type="dxa"/>
            <w:gridSpan w:val="2"/>
            <w:shd w:val="clear" w:color="auto" w:fill="99FF33"/>
          </w:tcPr>
          <w:p w:rsidR="00FC4232" w:rsidRPr="00EB7581" w:rsidRDefault="00EB7581" w:rsidP="00FC4232">
            <w:pPr>
              <w:ind w:right="-897"/>
              <w:rPr>
                <w:b/>
                <w:sz w:val="24"/>
                <w:szCs w:val="24"/>
              </w:rPr>
            </w:pPr>
            <w:r w:rsidRPr="00EB7581">
              <w:rPr>
                <w:b/>
                <w:sz w:val="28"/>
                <w:szCs w:val="24"/>
              </w:rPr>
              <w:t>£15020.00</w:t>
            </w:r>
          </w:p>
        </w:tc>
        <w:tc>
          <w:tcPr>
            <w:tcW w:w="1870" w:type="dxa"/>
            <w:gridSpan w:val="2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funding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</w:t>
            </w:r>
          </w:p>
        </w:tc>
        <w:tc>
          <w:tcPr>
            <w:tcW w:w="2154" w:type="dxa"/>
            <w:gridSpan w:val="2"/>
            <w:shd w:val="clear" w:color="auto" w:fill="99FF33"/>
          </w:tcPr>
          <w:p w:rsidR="00FC4232" w:rsidRPr="00FC4232" w:rsidRDefault="00EB7581" w:rsidP="00FC4232">
            <w:pPr>
              <w:ind w:right="-897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£278</w:t>
            </w:r>
            <w:r w:rsidRPr="00EB7581">
              <w:rPr>
                <w:b/>
                <w:sz w:val="28"/>
                <w:szCs w:val="24"/>
              </w:rPr>
              <w:t>0.00</w:t>
            </w:r>
          </w:p>
        </w:tc>
        <w:tc>
          <w:tcPr>
            <w:tcW w:w="3118" w:type="dxa"/>
            <w:vMerge/>
            <w:shd w:val="clear" w:color="auto" w:fill="000000" w:themeFill="text1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</w:tr>
      <w:tr w:rsidR="00FC4232" w:rsidTr="00FC4232">
        <w:tc>
          <w:tcPr>
            <w:tcW w:w="8081" w:type="dxa"/>
            <w:gridSpan w:val="7"/>
            <w:vMerge w:val="restart"/>
          </w:tcPr>
          <w:p w:rsidR="00FC4232" w:rsidRPr="00FC4232" w:rsidRDefault="00FC4232" w:rsidP="00D45F2F">
            <w:pPr>
              <w:ind w:left="176" w:right="-755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</w:pPr>
            <w:r w:rsidRPr="00FC4232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u w:val="single"/>
                <w:lang w:eastAsia="en-GB"/>
              </w:rPr>
              <w:t>Key indicator 1</w:t>
            </w:r>
            <w:r w:rsidRPr="00FC4232">
              <w:rPr>
                <w:rFonts w:ascii="Calibri" w:eastAsia="Times New Roman" w:hAnsi="Calibri" w:cs="Times New Roman"/>
                <w:bCs/>
                <w:color w:val="17365D" w:themeColor="text2" w:themeShade="BF"/>
                <w:sz w:val="28"/>
                <w:szCs w:val="24"/>
                <w:lang w:eastAsia="en-GB"/>
              </w:rPr>
              <w:t xml:space="preserve">: </w:t>
            </w:r>
            <w:r w:rsidRPr="00FC4232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  <w:t xml:space="preserve">The engagement of all pupils in regular physical </w:t>
            </w:r>
          </w:p>
          <w:p w:rsidR="00FC4232" w:rsidRPr="00FC4232" w:rsidRDefault="00FC4232" w:rsidP="00FC4232">
            <w:pPr>
              <w:ind w:left="141" w:right="-755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</w:pPr>
            <w:r w:rsidRPr="00FC4232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  <w:t>activity</w:t>
            </w:r>
            <w:r w:rsidRPr="00FC4232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  <w:t xml:space="preserve"> </w:t>
            </w:r>
            <w:r w:rsidRPr="00FC4232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  <w:t xml:space="preserve">– Chief Medical Officer guidelines recommend that </w:t>
            </w:r>
          </w:p>
          <w:p w:rsidR="00FC4232" w:rsidRPr="00FC4232" w:rsidRDefault="00FC4232" w:rsidP="00FC4232">
            <w:pPr>
              <w:ind w:left="141" w:right="-755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</w:pPr>
            <w:r w:rsidRPr="00FC4232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  <w:t xml:space="preserve">primary school children undertake at least 30 minutes of physical </w:t>
            </w:r>
          </w:p>
          <w:p w:rsidR="00FC4232" w:rsidRPr="00FC4232" w:rsidRDefault="00FC4232" w:rsidP="00FC4232">
            <w:pPr>
              <w:ind w:left="141" w:right="-755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FC4232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4"/>
                <w:lang w:eastAsia="en-GB"/>
              </w:rPr>
              <w:t>activity a day in school.</w:t>
            </w:r>
          </w:p>
        </w:tc>
        <w:tc>
          <w:tcPr>
            <w:tcW w:w="3118" w:type="dxa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allocation</w:t>
            </w:r>
          </w:p>
        </w:tc>
      </w:tr>
      <w:tr w:rsidR="00FC4232" w:rsidTr="00FC4232">
        <w:tc>
          <w:tcPr>
            <w:tcW w:w="8081" w:type="dxa"/>
            <w:gridSpan w:val="7"/>
            <w:vMerge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4716.00</w:t>
            </w:r>
          </w:p>
        </w:tc>
      </w:tr>
      <w:tr w:rsidR="00FC4232" w:rsidTr="00FC4232">
        <w:tc>
          <w:tcPr>
            <w:tcW w:w="8081" w:type="dxa"/>
            <w:gridSpan w:val="7"/>
            <w:vMerge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Spend</w:t>
            </w:r>
          </w:p>
        </w:tc>
      </w:tr>
      <w:tr w:rsidR="00FC4232" w:rsidTr="00FC4232">
        <w:tc>
          <w:tcPr>
            <w:tcW w:w="8081" w:type="dxa"/>
            <w:gridSpan w:val="7"/>
            <w:vMerge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£4116.00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School Focus</w:t>
            </w:r>
          </w:p>
        </w:tc>
        <w:tc>
          <w:tcPr>
            <w:tcW w:w="2126" w:type="dxa"/>
            <w:gridSpan w:val="2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Actions to achieve</w:t>
            </w:r>
          </w:p>
        </w:tc>
        <w:tc>
          <w:tcPr>
            <w:tcW w:w="1843" w:type="dxa"/>
            <w:gridSpan w:val="2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Budget Allocation</w:t>
            </w:r>
          </w:p>
        </w:tc>
        <w:tc>
          <w:tcPr>
            <w:tcW w:w="1701" w:type="dxa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232">
              <w:rPr>
                <w:sz w:val="24"/>
                <w:szCs w:val="24"/>
              </w:rPr>
              <w:t>Actual Spend</w:t>
            </w:r>
          </w:p>
        </w:tc>
        <w:tc>
          <w:tcPr>
            <w:tcW w:w="3118" w:type="dxa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Evidence and Impact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Default="00FC4232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Retention of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Play </w:t>
            </w:r>
          </w:p>
          <w:p w:rsidR="00FC4232" w:rsidRDefault="00FC4232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Leaders with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a </w:t>
            </w:r>
          </w:p>
          <w:p w:rsidR="00FC4232" w:rsidRDefault="00FC4232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specific role to promote </w:t>
            </w:r>
          </w:p>
          <w:p w:rsidR="00FC4232" w:rsidRDefault="00FC4232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and encourage physical </w:t>
            </w:r>
          </w:p>
          <w:p w:rsidR="00FC4232" w:rsidRDefault="00FC4232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activity throughout </w:t>
            </w:r>
          </w:p>
          <w:p w:rsidR="00FC4232" w:rsidRDefault="00FC4232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lunchtimes.  Focused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CPD for Play Leaders</w:t>
            </w:r>
          </w:p>
        </w:tc>
        <w:tc>
          <w:tcPr>
            <w:tcW w:w="2126" w:type="dxa"/>
            <w:gridSpan w:val="2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CPD is ongoing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the year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£4116.00</w:t>
            </w:r>
          </w:p>
        </w:tc>
        <w:tc>
          <w:tcPr>
            <w:tcW w:w="1701" w:type="dxa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£4116.00</w:t>
            </w:r>
          </w:p>
        </w:tc>
        <w:tc>
          <w:tcPr>
            <w:tcW w:w="3118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Trained staff who positively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promote physical play every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lunchtime.  Staff who are able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identify children who may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more encouragement. 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of engaging physical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on offer.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key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 to sustain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numbers of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engaging in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activity</w:t>
            </w:r>
          </w:p>
        </w:tc>
        <w:tc>
          <w:tcPr>
            <w:tcW w:w="2126" w:type="dxa"/>
            <w:gridSpan w:val="2"/>
          </w:tcPr>
          <w:p w:rsidR="001F5F50" w:rsidRDefault="001F5F50" w:rsidP="001F5F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 completed – </w:t>
            </w:r>
          </w:p>
          <w:p w:rsidR="001F5F50" w:rsidRDefault="001F5F50" w:rsidP="001F5F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to be placed </w:t>
            </w:r>
          </w:p>
          <w:p w:rsidR="00FC4232" w:rsidRPr="00FC4232" w:rsidRDefault="001F5F50" w:rsidP="001F5F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April 2018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£600.00</w:t>
            </w:r>
          </w:p>
        </w:tc>
        <w:tc>
          <w:tcPr>
            <w:tcW w:w="1701" w:type="dxa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Pr="00FC4232" w:rsidRDefault="001F5F50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£0.00</w:t>
            </w:r>
          </w:p>
        </w:tc>
        <w:tc>
          <w:tcPr>
            <w:tcW w:w="3118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Cyclical replacement of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perished items as well as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new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equipment.  Quality resources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all pupils.</w:t>
            </w:r>
          </w:p>
        </w:tc>
      </w:tr>
      <w:tr w:rsidR="008276F5" w:rsidTr="008276F5">
        <w:tc>
          <w:tcPr>
            <w:tcW w:w="11199" w:type="dxa"/>
            <w:gridSpan w:val="8"/>
            <w:shd w:val="clear" w:color="auto" w:fill="000000" w:themeFill="text1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</w:tr>
      <w:tr w:rsidR="00FC4232" w:rsidTr="001758A2">
        <w:tc>
          <w:tcPr>
            <w:tcW w:w="8081" w:type="dxa"/>
            <w:gridSpan w:val="7"/>
            <w:vMerge w:val="restart"/>
          </w:tcPr>
          <w:p w:rsidR="00FC4232" w:rsidRDefault="00FC4232" w:rsidP="00FC4232">
            <w:pPr>
              <w:ind w:left="176" w:right="-755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u w:val="single"/>
                <w:lang w:eastAsia="en-GB"/>
              </w:rPr>
            </w:pPr>
          </w:p>
          <w:p w:rsidR="00FC4232" w:rsidRPr="00D45F2F" w:rsidRDefault="00FC4232" w:rsidP="00FC4232">
            <w:pPr>
              <w:ind w:left="176" w:right="-755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4"/>
                <w:lang w:eastAsia="en-GB"/>
              </w:rPr>
            </w:pPr>
            <w:r w:rsidRPr="00D45F2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4"/>
                <w:u w:val="single"/>
                <w:lang w:eastAsia="en-GB"/>
              </w:rPr>
              <w:t>Key indicator 2</w:t>
            </w:r>
            <w:r w:rsidRPr="00D45F2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4"/>
                <w:lang w:eastAsia="en-GB"/>
              </w:rPr>
              <w:t xml:space="preserve">: The profile of PE and sport being raised across </w:t>
            </w:r>
          </w:p>
          <w:p w:rsidR="00FC4232" w:rsidRPr="00D45F2F" w:rsidRDefault="00FC4232" w:rsidP="00FC4232">
            <w:pPr>
              <w:ind w:left="176" w:right="-755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4"/>
                <w:lang w:eastAsia="en-GB"/>
              </w:rPr>
            </w:pPr>
            <w:r w:rsidRPr="00D45F2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4"/>
                <w:lang w:eastAsia="en-GB"/>
              </w:rPr>
              <w:t>the school as a tool for whole school improvement.</w:t>
            </w:r>
          </w:p>
          <w:p w:rsidR="00FC4232" w:rsidRDefault="00FC4232" w:rsidP="00FC4232">
            <w:pPr>
              <w:ind w:left="-249"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allocation</w:t>
            </w:r>
          </w:p>
        </w:tc>
      </w:tr>
      <w:tr w:rsidR="00FC4232" w:rsidTr="00FC4232">
        <w:tc>
          <w:tcPr>
            <w:tcW w:w="8081" w:type="dxa"/>
            <w:gridSpan w:val="7"/>
            <w:vMerge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FC4232" w:rsidRPr="00FC4232" w:rsidRDefault="00EB7581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£83</w:t>
            </w:r>
            <w:r w:rsidR="00FC4232">
              <w:rPr>
                <w:sz w:val="24"/>
                <w:szCs w:val="24"/>
              </w:rPr>
              <w:t>0.00</w:t>
            </w:r>
          </w:p>
        </w:tc>
      </w:tr>
      <w:tr w:rsidR="00FC4232" w:rsidTr="001758A2">
        <w:tc>
          <w:tcPr>
            <w:tcW w:w="8081" w:type="dxa"/>
            <w:gridSpan w:val="7"/>
            <w:vMerge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Spend</w:t>
            </w:r>
          </w:p>
        </w:tc>
      </w:tr>
      <w:tr w:rsidR="00FC4232" w:rsidTr="00FC4232">
        <w:tc>
          <w:tcPr>
            <w:tcW w:w="8081" w:type="dxa"/>
            <w:gridSpan w:val="7"/>
            <w:vMerge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£270.00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School Focus</w:t>
            </w:r>
          </w:p>
        </w:tc>
        <w:tc>
          <w:tcPr>
            <w:tcW w:w="2126" w:type="dxa"/>
            <w:gridSpan w:val="2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Actions to achieve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Budget Allocation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232">
              <w:rPr>
                <w:sz w:val="24"/>
                <w:szCs w:val="24"/>
              </w:rPr>
              <w:t>Actual Spend</w:t>
            </w:r>
          </w:p>
        </w:tc>
        <w:tc>
          <w:tcPr>
            <w:tcW w:w="3118" w:type="dxa"/>
          </w:tcPr>
          <w:p w:rsidR="00FC4232" w:rsidRPr="00FC4232" w:rsidRDefault="00FC4232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Evidence and Impact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P.E. Subject Leader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P.E.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Conference</w:t>
            </w:r>
          </w:p>
        </w:tc>
        <w:tc>
          <w:tcPr>
            <w:tcW w:w="2126" w:type="dxa"/>
            <w:gridSpan w:val="2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£50.00</w:t>
            </w:r>
          </w:p>
        </w:tc>
        <w:tc>
          <w:tcPr>
            <w:tcW w:w="1701" w:type="dxa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£50.00</w:t>
            </w:r>
          </w:p>
        </w:tc>
        <w:tc>
          <w:tcPr>
            <w:tcW w:w="3118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Leader updated on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messages regarding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sport and able to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disseminate this to LT and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wider school staff.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P.E. Subject Leader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P.E.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Meeting</w:t>
            </w:r>
          </w:p>
        </w:tc>
        <w:tc>
          <w:tcPr>
            <w:tcW w:w="2126" w:type="dxa"/>
            <w:gridSpan w:val="2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£20.00</w:t>
            </w:r>
          </w:p>
        </w:tc>
        <w:tc>
          <w:tcPr>
            <w:tcW w:w="1701" w:type="dxa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£20.00</w:t>
            </w:r>
          </w:p>
        </w:tc>
        <w:tc>
          <w:tcPr>
            <w:tcW w:w="3118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</w:t>
            </w:r>
            <w:r w:rsidR="001C2A5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best practice with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colleagues in wider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community.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Default="00FC4232" w:rsidP="00FC4232">
            <w:pPr>
              <w:ind w:left="34" w:right="-755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Youth Sport T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rust Membership </w:t>
            </w:r>
          </w:p>
        </w:tc>
        <w:tc>
          <w:tcPr>
            <w:tcW w:w="2126" w:type="dxa"/>
            <w:gridSpan w:val="2"/>
          </w:tcPr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F5F50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C4232" w:rsidRDefault="001F5F50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C4232">
              <w:rPr>
                <w:sz w:val="24"/>
                <w:szCs w:val="24"/>
              </w:rPr>
              <w:t>£20</w:t>
            </w:r>
            <w:r w:rsidR="00FC4232">
              <w:rPr>
                <w:sz w:val="24"/>
                <w:szCs w:val="24"/>
              </w:rPr>
              <w:t>0</w:t>
            </w:r>
            <w:r w:rsidR="00FC4232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FFFF00"/>
          </w:tcPr>
          <w:p w:rsidR="001F5F50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C4232" w:rsidRDefault="001F5F50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C4232">
              <w:rPr>
                <w:sz w:val="24"/>
                <w:szCs w:val="24"/>
              </w:rPr>
              <w:t>£2</w:t>
            </w:r>
            <w:r w:rsidR="00FC4232">
              <w:rPr>
                <w:sz w:val="24"/>
                <w:szCs w:val="24"/>
              </w:rPr>
              <w:t>0</w:t>
            </w:r>
            <w:r w:rsidR="00FC4232">
              <w:rPr>
                <w:sz w:val="24"/>
                <w:szCs w:val="24"/>
              </w:rPr>
              <w:t>0.00</w:t>
            </w:r>
          </w:p>
        </w:tc>
        <w:tc>
          <w:tcPr>
            <w:tcW w:w="3118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CPD support and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auditing tools to target whole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improvement.</w:t>
            </w:r>
          </w:p>
        </w:tc>
      </w:tr>
      <w:tr w:rsidR="00FC4232" w:rsidTr="00FC4232">
        <w:tc>
          <w:tcPr>
            <w:tcW w:w="2411" w:type="dxa"/>
            <w:gridSpan w:val="2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key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 </w:t>
            </w:r>
            <w:r>
              <w:rPr>
                <w:sz w:val="24"/>
                <w:szCs w:val="24"/>
              </w:rPr>
              <w:t xml:space="preserve">to maintain outstanding P.E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provision.</w:t>
            </w:r>
          </w:p>
        </w:tc>
        <w:tc>
          <w:tcPr>
            <w:tcW w:w="2126" w:type="dxa"/>
            <w:gridSpan w:val="2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 completed –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to be placed </w:t>
            </w:r>
          </w:p>
          <w:p w:rsidR="00FC4232" w:rsidRP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April 2018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B7581">
              <w:rPr>
                <w:sz w:val="24"/>
                <w:szCs w:val="24"/>
              </w:rPr>
              <w:t>£560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FFFF00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£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3118" w:type="dxa"/>
          </w:tcPr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resources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all </w:t>
            </w:r>
          </w:p>
          <w:p w:rsidR="00FC4232" w:rsidRDefault="00FC423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pupils.</w:t>
            </w:r>
          </w:p>
        </w:tc>
      </w:tr>
      <w:tr w:rsidR="008276F5" w:rsidTr="008276F5">
        <w:tc>
          <w:tcPr>
            <w:tcW w:w="11199" w:type="dxa"/>
            <w:gridSpan w:val="8"/>
            <w:shd w:val="clear" w:color="auto" w:fill="000000" w:themeFill="text1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F402BF" w:rsidRDefault="00F402BF" w:rsidP="00FC4232">
            <w:pPr>
              <w:ind w:right="-897"/>
              <w:rPr>
                <w:sz w:val="24"/>
                <w:szCs w:val="24"/>
              </w:rPr>
            </w:pPr>
          </w:p>
        </w:tc>
      </w:tr>
      <w:tr w:rsidR="00D45F2F" w:rsidTr="00081B7C">
        <w:tc>
          <w:tcPr>
            <w:tcW w:w="8081" w:type="dxa"/>
            <w:gridSpan w:val="7"/>
            <w:vMerge w:val="restart"/>
          </w:tcPr>
          <w:p w:rsidR="00D45F2F" w:rsidRDefault="00D45F2F" w:rsidP="00D45F2F">
            <w:pPr>
              <w:ind w:right="-755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32"/>
                <w:szCs w:val="24"/>
                <w:u w:val="single"/>
                <w:lang w:eastAsia="en-GB"/>
              </w:rPr>
            </w:pPr>
          </w:p>
          <w:p w:rsidR="00D45F2F" w:rsidRPr="00D45F2F" w:rsidRDefault="00D45F2F" w:rsidP="00D45F2F">
            <w:pPr>
              <w:ind w:right="-755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32"/>
                <w:szCs w:val="24"/>
                <w:lang w:eastAsia="en-GB"/>
              </w:rPr>
            </w:pPr>
            <w:r w:rsidRPr="00D45F2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32"/>
                <w:szCs w:val="24"/>
                <w:u w:val="single"/>
                <w:lang w:eastAsia="en-GB"/>
              </w:rPr>
              <w:t>Key indicator 3</w:t>
            </w:r>
            <w:r w:rsidRPr="00D45F2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32"/>
                <w:szCs w:val="24"/>
                <w:lang w:eastAsia="en-GB"/>
              </w:rPr>
              <w:t xml:space="preserve">: Increased confidence, knowledge and </w:t>
            </w:r>
          </w:p>
          <w:p w:rsidR="00D45F2F" w:rsidRPr="001F5F50" w:rsidRDefault="00D45F2F" w:rsidP="001F5F50">
            <w:pPr>
              <w:ind w:right="-755"/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32"/>
                <w:szCs w:val="24"/>
                <w:lang w:eastAsia="en-GB"/>
              </w:rPr>
            </w:pPr>
            <w:r w:rsidRPr="00D45F2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32"/>
                <w:szCs w:val="24"/>
                <w:lang w:eastAsia="en-GB"/>
              </w:rPr>
              <w:t>skills of all staff in teaching PE and sport</w:t>
            </w:r>
            <w:r w:rsidRPr="00D45F2F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32"/>
                <w:szCs w:val="24"/>
                <w:lang w:eastAsia="en-GB"/>
              </w:rPr>
              <w:t>.</w:t>
            </w:r>
          </w:p>
        </w:tc>
        <w:tc>
          <w:tcPr>
            <w:tcW w:w="3118" w:type="dxa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allocation</w:t>
            </w:r>
          </w:p>
        </w:tc>
      </w:tr>
      <w:tr w:rsidR="00D45F2F" w:rsidTr="00081B7C">
        <w:tc>
          <w:tcPr>
            <w:tcW w:w="8081" w:type="dxa"/>
            <w:gridSpan w:val="7"/>
            <w:vMerge/>
          </w:tcPr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D45F2F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F5F50">
              <w:rPr>
                <w:sz w:val="24"/>
                <w:szCs w:val="24"/>
              </w:rPr>
              <w:t>6030.00</w:t>
            </w:r>
          </w:p>
        </w:tc>
      </w:tr>
      <w:tr w:rsidR="00D45F2F" w:rsidTr="00081B7C">
        <w:tc>
          <w:tcPr>
            <w:tcW w:w="8081" w:type="dxa"/>
            <w:gridSpan w:val="7"/>
            <w:vMerge/>
          </w:tcPr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Spend</w:t>
            </w:r>
          </w:p>
        </w:tc>
      </w:tr>
      <w:tr w:rsidR="00D45F2F" w:rsidTr="001F5F50">
        <w:trPr>
          <w:trHeight w:val="406"/>
        </w:trPr>
        <w:tc>
          <w:tcPr>
            <w:tcW w:w="8081" w:type="dxa"/>
            <w:gridSpan w:val="7"/>
            <w:vMerge/>
          </w:tcPr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F5F50">
              <w:rPr>
                <w:sz w:val="24"/>
                <w:szCs w:val="24"/>
              </w:rPr>
              <w:t>5910.00</w:t>
            </w:r>
          </w:p>
        </w:tc>
      </w:tr>
      <w:tr w:rsidR="00D45F2F" w:rsidTr="00D45F2F">
        <w:tc>
          <w:tcPr>
            <w:tcW w:w="2411" w:type="dxa"/>
            <w:gridSpan w:val="2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School Focus</w:t>
            </w:r>
          </w:p>
        </w:tc>
        <w:tc>
          <w:tcPr>
            <w:tcW w:w="2126" w:type="dxa"/>
            <w:gridSpan w:val="2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Actions to achieve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Budget Allocation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232">
              <w:rPr>
                <w:sz w:val="24"/>
                <w:szCs w:val="24"/>
              </w:rPr>
              <w:t>Actual Spend</w:t>
            </w:r>
          </w:p>
        </w:tc>
        <w:tc>
          <w:tcPr>
            <w:tcW w:w="3118" w:type="dxa"/>
          </w:tcPr>
          <w:p w:rsidR="00D45F2F" w:rsidRPr="00FC4232" w:rsidRDefault="00D45F2F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Evidence and Impact</w:t>
            </w:r>
          </w:p>
        </w:tc>
      </w:tr>
      <w:tr w:rsidR="00D45F2F" w:rsidTr="00D45F2F">
        <w:trPr>
          <w:trHeight w:val="2615"/>
        </w:trPr>
        <w:tc>
          <w:tcPr>
            <w:tcW w:w="2411" w:type="dxa"/>
            <w:gridSpan w:val="2"/>
          </w:tcPr>
          <w:p w:rsidR="00D45F2F" w:rsidRDefault="00D45F2F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A0383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00FA038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E Subject Leader </w:t>
            </w:r>
          </w:p>
          <w:p w:rsidR="00D45F2F" w:rsidRDefault="00D45F2F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focusing on progression of skills within gymnastics</w:t>
            </w:r>
          </w:p>
          <w:p w:rsidR="00D45F2F" w:rsidRDefault="00D45F2F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and games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.  Providing resources to support </w:t>
            </w:r>
          </w:p>
          <w:p w:rsidR="00D45F2F" w:rsidRDefault="00D45F2F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planning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and </w:t>
            </w:r>
          </w:p>
          <w:p w:rsidR="00D45F2F" w:rsidRDefault="00D45F2F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assessments </w:t>
            </w:r>
          </w:p>
          <w:p w:rsidR="008276F5" w:rsidRDefault="00D45F2F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improvements in these</w:t>
            </w:r>
          </w:p>
          <w:p w:rsidR="00D45F2F" w:rsidRPr="00D45F2F" w:rsidRDefault="00D45F2F" w:rsidP="00FC4232">
            <w:pPr>
              <w:ind w:right="-897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areas.</w:t>
            </w:r>
          </w:p>
        </w:tc>
        <w:tc>
          <w:tcPr>
            <w:tcW w:w="2126" w:type="dxa"/>
            <w:gridSpan w:val="2"/>
          </w:tcPr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£5790.00</w:t>
            </w:r>
          </w:p>
        </w:tc>
        <w:tc>
          <w:tcPr>
            <w:tcW w:w="1701" w:type="dxa"/>
            <w:shd w:val="clear" w:color="auto" w:fill="FFFF00"/>
          </w:tcPr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£5790.00</w:t>
            </w:r>
          </w:p>
        </w:tc>
        <w:tc>
          <w:tcPr>
            <w:tcW w:w="3118" w:type="dxa"/>
          </w:tcPr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 to support teachers </w:t>
            </w: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knowledge and </w:t>
            </w: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confidence in planning </w:t>
            </w: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progressive sequences of </w:t>
            </w:r>
          </w:p>
          <w:p w:rsidR="00D45F2F" w:rsidRDefault="00D45F2F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work.</w:t>
            </w:r>
          </w:p>
        </w:tc>
      </w:tr>
      <w:tr w:rsidR="008276F5" w:rsidTr="008276F5">
        <w:trPr>
          <w:trHeight w:val="1236"/>
        </w:trPr>
        <w:tc>
          <w:tcPr>
            <w:tcW w:w="2411" w:type="dxa"/>
            <w:gridSpan w:val="2"/>
          </w:tcPr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Develop CPD in the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area of Dance for staff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through work with a </w:t>
            </w:r>
          </w:p>
          <w:p w:rsidR="008276F5" w:rsidRPr="00FA0383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dance specialist.</w:t>
            </w:r>
          </w:p>
        </w:tc>
        <w:tc>
          <w:tcPr>
            <w:tcW w:w="2126" w:type="dxa"/>
            <w:gridSpan w:val="2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5F50">
              <w:rPr>
                <w:sz w:val="24"/>
                <w:szCs w:val="24"/>
              </w:rPr>
              <w:t xml:space="preserve">  £24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£120.00</w:t>
            </w:r>
          </w:p>
        </w:tc>
        <w:tc>
          <w:tcPr>
            <w:tcW w:w="3118" w:type="dxa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have the opportunity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observe and reflect upon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 practise in teaching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Dance.</w:t>
            </w:r>
          </w:p>
        </w:tc>
      </w:tr>
      <w:tr w:rsidR="008276F5" w:rsidTr="008276F5">
        <w:tc>
          <w:tcPr>
            <w:tcW w:w="11199" w:type="dxa"/>
            <w:gridSpan w:val="8"/>
            <w:shd w:val="clear" w:color="auto" w:fill="000000" w:themeFill="text1"/>
          </w:tcPr>
          <w:p w:rsidR="008276F5" w:rsidRDefault="008276F5" w:rsidP="00481550">
            <w:pPr>
              <w:ind w:right="-897"/>
              <w:rPr>
                <w:sz w:val="24"/>
                <w:szCs w:val="24"/>
              </w:rPr>
            </w:pPr>
          </w:p>
        </w:tc>
      </w:tr>
      <w:tr w:rsidR="008276F5" w:rsidTr="00F93D78">
        <w:tc>
          <w:tcPr>
            <w:tcW w:w="8081" w:type="dxa"/>
            <w:gridSpan w:val="7"/>
            <w:vMerge w:val="restart"/>
          </w:tcPr>
          <w:p w:rsidR="008276F5" w:rsidRDefault="008276F5" w:rsidP="008276F5">
            <w:pPr>
              <w:ind w:left="34" w:right="-755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4"/>
                <w:u w:val="single"/>
                <w:lang w:eastAsia="en-GB"/>
              </w:rPr>
            </w:pPr>
          </w:p>
          <w:p w:rsidR="008276F5" w:rsidRPr="008276F5" w:rsidRDefault="008276F5" w:rsidP="008276F5">
            <w:pPr>
              <w:ind w:left="34" w:right="-755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lang w:eastAsia="en-GB"/>
              </w:rPr>
            </w:pPr>
            <w:r w:rsidRPr="008276F5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u w:val="single"/>
                <w:lang w:eastAsia="en-GB"/>
              </w:rPr>
              <w:t>Key indicator 4</w:t>
            </w:r>
            <w:r w:rsidRPr="008276F5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lang w:eastAsia="en-GB"/>
              </w:rPr>
              <w:t xml:space="preserve">: Broader experience of a range of sports and </w:t>
            </w:r>
          </w:p>
          <w:p w:rsidR="008276F5" w:rsidRPr="008276F5" w:rsidRDefault="008276F5" w:rsidP="008276F5">
            <w:pPr>
              <w:ind w:left="34" w:right="-755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lang w:eastAsia="en-GB"/>
              </w:rPr>
              <w:t>a</w:t>
            </w:r>
            <w:r w:rsidRPr="008276F5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lang w:eastAsia="en-GB"/>
              </w:rPr>
              <w:t>ctivities</w:t>
            </w:r>
            <w:r w:rsidRPr="008276F5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28"/>
                <w:szCs w:val="24"/>
                <w:lang w:eastAsia="en-GB"/>
              </w:rPr>
              <w:t xml:space="preserve"> offered to all pupils.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allocation</w:t>
            </w:r>
          </w:p>
        </w:tc>
      </w:tr>
      <w:tr w:rsidR="008276F5" w:rsidTr="008276F5">
        <w:tc>
          <w:tcPr>
            <w:tcW w:w="8081" w:type="dxa"/>
            <w:gridSpan w:val="7"/>
            <w:vMerge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F5F50">
              <w:rPr>
                <w:sz w:val="24"/>
                <w:szCs w:val="24"/>
              </w:rPr>
              <w:t>6124.00</w:t>
            </w:r>
          </w:p>
        </w:tc>
      </w:tr>
      <w:tr w:rsidR="008276F5" w:rsidTr="00F93D78">
        <w:tc>
          <w:tcPr>
            <w:tcW w:w="8081" w:type="dxa"/>
            <w:gridSpan w:val="7"/>
            <w:vMerge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Spend</w:t>
            </w:r>
          </w:p>
        </w:tc>
      </w:tr>
      <w:tr w:rsidR="008276F5" w:rsidTr="001F5F50">
        <w:trPr>
          <w:trHeight w:val="263"/>
        </w:trPr>
        <w:tc>
          <w:tcPr>
            <w:tcW w:w="8081" w:type="dxa"/>
            <w:gridSpan w:val="7"/>
            <w:vMerge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F5F50">
              <w:rPr>
                <w:sz w:val="24"/>
                <w:szCs w:val="24"/>
              </w:rPr>
              <w:t>4164.00</w:t>
            </w:r>
          </w:p>
        </w:tc>
      </w:tr>
      <w:tr w:rsidR="008276F5" w:rsidTr="00FC4232">
        <w:tc>
          <w:tcPr>
            <w:tcW w:w="2411" w:type="dxa"/>
            <w:gridSpan w:val="2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School Focus</w:t>
            </w:r>
          </w:p>
        </w:tc>
        <w:tc>
          <w:tcPr>
            <w:tcW w:w="2126" w:type="dxa"/>
            <w:gridSpan w:val="2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Actions to achieve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Budget Allocation</w:t>
            </w:r>
          </w:p>
        </w:tc>
        <w:tc>
          <w:tcPr>
            <w:tcW w:w="1701" w:type="dxa"/>
            <w:shd w:val="clear" w:color="auto" w:fill="FFFF00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232">
              <w:rPr>
                <w:sz w:val="24"/>
                <w:szCs w:val="24"/>
              </w:rPr>
              <w:t>Actual Spend</w:t>
            </w:r>
          </w:p>
        </w:tc>
        <w:tc>
          <w:tcPr>
            <w:tcW w:w="3118" w:type="dxa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Evidence and Impact</w:t>
            </w:r>
          </w:p>
        </w:tc>
      </w:tr>
      <w:tr w:rsidR="008276F5" w:rsidTr="00FC4232">
        <w:tc>
          <w:tcPr>
            <w:tcW w:w="2411" w:type="dxa"/>
            <w:gridSpan w:val="2"/>
          </w:tcPr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D22AE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TA time with a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D22AE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particular focus on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4D22AE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outdoor l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earning </w:t>
            </w:r>
          </w:p>
          <w:p w:rsidR="008276F5" w:rsidRP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offered to all children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  <w:gridSpan w:val="2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£864.00</w:t>
            </w:r>
          </w:p>
        </w:tc>
        <w:tc>
          <w:tcPr>
            <w:tcW w:w="1701" w:type="dxa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£864.00</w:t>
            </w:r>
          </w:p>
        </w:tc>
        <w:tc>
          <w:tcPr>
            <w:tcW w:w="3118" w:type="dxa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Inspiring learning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for pupils to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in outdoor learning.</w:t>
            </w:r>
          </w:p>
        </w:tc>
      </w:tr>
      <w:tr w:rsidR="008276F5" w:rsidTr="00FC4232">
        <w:tc>
          <w:tcPr>
            <w:tcW w:w="2411" w:type="dxa"/>
            <w:gridSpan w:val="2"/>
          </w:tcPr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Athletics sessions for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all pupils across the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school, led by an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external coach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  <w:gridSpan w:val="2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5F50">
              <w:rPr>
                <w:sz w:val="24"/>
                <w:szCs w:val="24"/>
              </w:rPr>
              <w:t>£9</w:t>
            </w: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701" w:type="dxa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£0.00</w:t>
            </w:r>
          </w:p>
        </w:tc>
        <w:tc>
          <w:tcPr>
            <w:tcW w:w="3118" w:type="dxa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engage in a sport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of their usual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curriculum.  Benefit from the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of an experienced coach.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link learning here to lunchtime physical activity.</w:t>
            </w:r>
          </w:p>
        </w:tc>
      </w:tr>
      <w:tr w:rsidR="008276F5" w:rsidTr="00FC4232">
        <w:tc>
          <w:tcPr>
            <w:tcW w:w="2411" w:type="dxa"/>
            <w:gridSpan w:val="2"/>
          </w:tcPr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Pr="009C57E5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utdoor learning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C57E5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opportunities for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C57E5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children across Year 2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C57E5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through Devon Wildlife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 w:rsidRPr="009C57E5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Trust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  <w:gridSpan w:val="2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£330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£3300.00</w:t>
            </w:r>
          </w:p>
        </w:tc>
        <w:tc>
          <w:tcPr>
            <w:tcW w:w="3118" w:type="dxa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have access to an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expert practitioner to teach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skills and inspire our </w:t>
            </w:r>
          </w:p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be outdoor </w:t>
            </w:r>
          </w:p>
          <w:p w:rsidR="008276F5" w:rsidRDefault="008276F5" w:rsidP="008276F5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learners.  Wider range of </w:t>
            </w:r>
          </w:p>
          <w:p w:rsidR="008276F5" w:rsidRDefault="008276F5" w:rsidP="008276F5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activities provided. Increase in children’s well-being. </w:t>
            </w:r>
          </w:p>
        </w:tc>
      </w:tr>
      <w:tr w:rsidR="008276F5" w:rsidTr="00FC4232">
        <w:tc>
          <w:tcPr>
            <w:tcW w:w="2411" w:type="dxa"/>
            <w:gridSpan w:val="2"/>
          </w:tcPr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Trial of external after </w:t>
            </w:r>
          </w:p>
          <w:p w:rsidR="001F5F50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school sports club</w:t>
            </w:r>
            <w:r w:rsidR="001F5F50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provision in Summer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Term.</w:t>
            </w:r>
          </w:p>
        </w:tc>
        <w:tc>
          <w:tcPr>
            <w:tcW w:w="2126" w:type="dxa"/>
            <w:gridSpan w:val="2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276F5" w:rsidRDefault="001F5F50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F5F50" w:rsidRDefault="001F5F50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£1000.00</w:t>
            </w:r>
          </w:p>
        </w:tc>
        <w:tc>
          <w:tcPr>
            <w:tcW w:w="1701" w:type="dxa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1F5F50" w:rsidRDefault="001F5F50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£0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</w:tr>
      <w:tr w:rsidR="008276F5" w:rsidTr="008276F5">
        <w:tc>
          <w:tcPr>
            <w:tcW w:w="11199" w:type="dxa"/>
            <w:gridSpan w:val="8"/>
            <w:shd w:val="clear" w:color="auto" w:fill="000000" w:themeFill="text1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</w:tr>
      <w:tr w:rsidR="008276F5" w:rsidTr="008276F5">
        <w:tc>
          <w:tcPr>
            <w:tcW w:w="8081" w:type="dxa"/>
            <w:gridSpan w:val="7"/>
            <w:vMerge w:val="restart"/>
            <w:shd w:val="clear" w:color="auto" w:fill="FFFFFF" w:themeFill="background1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  <w:p w:rsidR="008276F5" w:rsidRPr="008276F5" w:rsidRDefault="008276F5" w:rsidP="00FC4232">
            <w:pPr>
              <w:ind w:right="-897"/>
              <w:rPr>
                <w:color w:val="365F91" w:themeColor="accent1" w:themeShade="BF"/>
                <w:sz w:val="24"/>
                <w:szCs w:val="24"/>
              </w:rPr>
            </w:pPr>
            <w:r w:rsidRPr="008276F5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sz w:val="28"/>
                <w:szCs w:val="24"/>
                <w:u w:val="single"/>
                <w:shd w:val="clear" w:color="auto" w:fill="FFFFFF" w:themeFill="background1"/>
                <w:lang w:eastAsia="en-GB"/>
              </w:rPr>
              <w:t>Key indicator 5</w:t>
            </w:r>
            <w:r w:rsidRPr="008276F5">
              <w:rPr>
                <w:rFonts w:ascii="Calibri" w:eastAsia="Times New Roman" w:hAnsi="Calibri" w:cs="Times New Roman"/>
                <w:b/>
                <w:bCs/>
                <w:color w:val="365F91" w:themeColor="accent1" w:themeShade="BF"/>
                <w:sz w:val="28"/>
                <w:szCs w:val="24"/>
                <w:shd w:val="clear" w:color="auto" w:fill="FFFFFF" w:themeFill="background1"/>
                <w:lang w:eastAsia="en-GB"/>
              </w:rPr>
              <w:t>: Increased participation in competitive sport</w:t>
            </w:r>
            <w:r w:rsidRPr="008276F5">
              <w:rPr>
                <w:rFonts w:ascii="Calibri" w:eastAsia="Times New Roman" w:hAnsi="Calibri" w:cs="Times New Roman"/>
                <w:color w:val="365F91" w:themeColor="accent1" w:themeShade="BF"/>
                <w:sz w:val="28"/>
                <w:szCs w:val="24"/>
                <w:shd w:val="clear" w:color="auto" w:fill="FFFFFF" w:themeFill="background1"/>
                <w:lang w:eastAsia="en-GB"/>
              </w:rPr>
              <w:t>.</w:t>
            </w:r>
          </w:p>
        </w:tc>
        <w:tc>
          <w:tcPr>
            <w:tcW w:w="3118" w:type="dxa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allocation</w:t>
            </w:r>
          </w:p>
        </w:tc>
      </w:tr>
      <w:tr w:rsidR="008276F5" w:rsidTr="008D1838">
        <w:tc>
          <w:tcPr>
            <w:tcW w:w="8081" w:type="dxa"/>
            <w:gridSpan w:val="7"/>
            <w:vMerge/>
            <w:shd w:val="clear" w:color="auto" w:fill="FFFFFF" w:themeFill="background1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8D1838">
              <w:rPr>
                <w:sz w:val="24"/>
                <w:szCs w:val="24"/>
              </w:rPr>
              <w:t>100.00</w:t>
            </w:r>
          </w:p>
        </w:tc>
      </w:tr>
      <w:tr w:rsidR="008276F5" w:rsidTr="008276F5">
        <w:tc>
          <w:tcPr>
            <w:tcW w:w="8081" w:type="dxa"/>
            <w:gridSpan w:val="7"/>
            <w:vMerge/>
            <w:shd w:val="clear" w:color="auto" w:fill="FFFFFF" w:themeFill="background1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Spend</w:t>
            </w:r>
          </w:p>
        </w:tc>
      </w:tr>
      <w:tr w:rsidR="008276F5" w:rsidTr="008D1838">
        <w:tc>
          <w:tcPr>
            <w:tcW w:w="8081" w:type="dxa"/>
            <w:gridSpan w:val="7"/>
            <w:vMerge/>
            <w:shd w:val="clear" w:color="auto" w:fill="FFFFFF" w:themeFill="background1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9FF33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F5F50">
              <w:rPr>
                <w:sz w:val="24"/>
                <w:szCs w:val="24"/>
              </w:rPr>
              <w:t>0.00</w:t>
            </w:r>
          </w:p>
        </w:tc>
      </w:tr>
      <w:tr w:rsidR="008276F5" w:rsidTr="00FC4232">
        <w:tc>
          <w:tcPr>
            <w:tcW w:w="2411" w:type="dxa"/>
            <w:gridSpan w:val="2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School Focus</w:t>
            </w:r>
          </w:p>
        </w:tc>
        <w:tc>
          <w:tcPr>
            <w:tcW w:w="2126" w:type="dxa"/>
            <w:gridSpan w:val="2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Actions to achieve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Budget Allocation</w:t>
            </w:r>
          </w:p>
        </w:tc>
        <w:tc>
          <w:tcPr>
            <w:tcW w:w="1701" w:type="dxa"/>
            <w:shd w:val="clear" w:color="auto" w:fill="FFFF00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232">
              <w:rPr>
                <w:sz w:val="24"/>
                <w:szCs w:val="24"/>
              </w:rPr>
              <w:t>Actual Spend</w:t>
            </w:r>
          </w:p>
        </w:tc>
        <w:tc>
          <w:tcPr>
            <w:tcW w:w="3118" w:type="dxa"/>
          </w:tcPr>
          <w:p w:rsidR="008276F5" w:rsidRPr="00FC4232" w:rsidRDefault="008276F5" w:rsidP="00481550">
            <w:pPr>
              <w:ind w:right="-897"/>
              <w:rPr>
                <w:sz w:val="24"/>
                <w:szCs w:val="24"/>
              </w:rPr>
            </w:pPr>
            <w:r w:rsidRPr="00FC4232">
              <w:rPr>
                <w:sz w:val="24"/>
                <w:szCs w:val="24"/>
              </w:rPr>
              <w:t>Evidence and Impact</w:t>
            </w:r>
          </w:p>
        </w:tc>
      </w:tr>
      <w:tr w:rsidR="008276F5" w:rsidTr="00FC4232">
        <w:tc>
          <w:tcPr>
            <w:tcW w:w="2411" w:type="dxa"/>
            <w:gridSpan w:val="2"/>
          </w:tcPr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 xml:space="preserve">Participation in SEND </w:t>
            </w:r>
          </w:p>
          <w:p w:rsidR="008276F5" w:rsidRDefault="008276F5" w:rsidP="00FC4232">
            <w:pPr>
              <w:ind w:right="-897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en-GB"/>
              </w:rPr>
              <w:t>festival.</w:t>
            </w:r>
          </w:p>
        </w:tc>
        <w:tc>
          <w:tcPr>
            <w:tcW w:w="2126" w:type="dxa"/>
            <w:gridSpan w:val="2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D1838" w:rsidRDefault="001448B2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1838">
              <w:rPr>
                <w:sz w:val="24"/>
                <w:szCs w:val="24"/>
              </w:rPr>
              <w:t xml:space="preserve">  </w:t>
            </w:r>
          </w:p>
          <w:p w:rsidR="008D1838" w:rsidRDefault="008D1838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£100.00</w:t>
            </w:r>
          </w:p>
        </w:tc>
        <w:tc>
          <w:tcPr>
            <w:tcW w:w="1701" w:type="dxa"/>
            <w:shd w:val="clear" w:color="auto" w:fill="FFFF00"/>
          </w:tcPr>
          <w:p w:rsidR="008276F5" w:rsidRDefault="008276F5" w:rsidP="00FC4232">
            <w:pPr>
              <w:ind w:right="-89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5F50" w:rsidRDefault="008D1838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Opportunity for vulnerable </w:t>
            </w:r>
          </w:p>
          <w:p w:rsidR="001F5F50" w:rsidRDefault="008D1838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to take part in </w:t>
            </w:r>
          </w:p>
          <w:p w:rsidR="001F5F50" w:rsidRDefault="008D1838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sport in a positive </w:t>
            </w:r>
          </w:p>
          <w:p w:rsidR="001F5F50" w:rsidRDefault="008D1838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</w:t>
            </w:r>
            <w:r w:rsidR="001F5F50">
              <w:rPr>
                <w:sz w:val="24"/>
                <w:szCs w:val="24"/>
              </w:rPr>
              <w:t xml:space="preserve">ironment that </w:t>
            </w:r>
            <w:r>
              <w:rPr>
                <w:sz w:val="24"/>
                <w:szCs w:val="24"/>
              </w:rPr>
              <w:t xml:space="preserve">promotes </w:t>
            </w:r>
          </w:p>
          <w:p w:rsidR="008D1838" w:rsidRDefault="008D1838" w:rsidP="00FC4232">
            <w:pPr>
              <w:ind w:right="-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self-belief.</w:t>
            </w:r>
          </w:p>
        </w:tc>
      </w:tr>
    </w:tbl>
    <w:p w:rsidR="00FC4232" w:rsidRPr="00FC4232" w:rsidRDefault="008276F5" w:rsidP="00FC4232">
      <w:pPr>
        <w:ind w:left="-567" w:right="-897"/>
        <w:rPr>
          <w:sz w:val="28"/>
        </w:rPr>
      </w:pPr>
      <w:r>
        <w:rPr>
          <w:sz w:val="28"/>
        </w:rPr>
        <w:t xml:space="preserve"> </w:t>
      </w:r>
    </w:p>
    <w:p w:rsidR="00FC4232" w:rsidRDefault="00FC4232" w:rsidP="00F402BF">
      <w:bookmarkStart w:id="0" w:name="_GoBack"/>
      <w:bookmarkEnd w:id="0"/>
    </w:p>
    <w:sectPr w:rsidR="00FC4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2"/>
    <w:rsid w:val="001448B2"/>
    <w:rsid w:val="001C2A50"/>
    <w:rsid w:val="001F5F50"/>
    <w:rsid w:val="008276F5"/>
    <w:rsid w:val="008D1838"/>
    <w:rsid w:val="00C432E4"/>
    <w:rsid w:val="00D45F2F"/>
    <w:rsid w:val="00DD6D89"/>
    <w:rsid w:val="00EB7581"/>
    <w:rsid w:val="00F402BF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Carthew</dc:creator>
  <cp:lastModifiedBy>Clare Carthew</cp:lastModifiedBy>
  <cp:revision>16</cp:revision>
  <dcterms:created xsi:type="dcterms:W3CDTF">2018-03-29T01:41:00Z</dcterms:created>
  <dcterms:modified xsi:type="dcterms:W3CDTF">2018-03-29T04:02:00Z</dcterms:modified>
</cp:coreProperties>
</file>