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000000"/>
          <w:sz w:val="27"/>
        </w:rPr>
        <w:t>Learning at Home Activities week beginning 01.06.20</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800000"/>
          <w:sz w:val="27"/>
        </w:rPr>
        <w:t>English</w:t>
      </w:r>
    </w:p>
    <w:p w:rsidR="004A2168" w:rsidRPr="004A2168" w:rsidRDefault="004A2168" w:rsidP="004A2168">
      <w:pPr>
        <w:spacing w:after="0" w:line="240" w:lineRule="auto"/>
        <w:rPr>
          <w:rFonts w:ascii="Comic Sans MS" w:eastAsia="Times New Roman" w:hAnsi="Comic Sans MS" w:cs="Times New Roman"/>
          <w:color w:val="000000"/>
        </w:rPr>
      </w:pPr>
      <w:r>
        <w:rPr>
          <w:rFonts w:ascii="Tahoma" w:eastAsia="Times New Roman" w:hAnsi="Tahoma" w:cs="Tahoma"/>
          <w:color w:val="800000"/>
          <w:sz w:val="27"/>
          <w:szCs w:val="27"/>
        </w:rPr>
        <w:t>Learning </w:t>
      </w:r>
      <w:r w:rsidRPr="004A2168">
        <w:rPr>
          <w:rFonts w:ascii="Tahoma" w:eastAsia="Times New Roman" w:hAnsi="Tahoma" w:cs="Tahoma"/>
          <w:color w:val="800000"/>
          <w:sz w:val="27"/>
          <w:szCs w:val="27"/>
        </w:rPr>
        <w:t>focus-  to create a mash up character</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Can you create a 'mash up' animal in 10 minutes? Try this fun activity to make up a new character.</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There are 3 activities to try for this unit of learning.  The star rating enables your child to choose what level of difficulty they want to start at or aim for.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These can take more than 10 minutes!</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 label all the parts of your 'mash up' animal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 write some sentences about your 'mash up' animal</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 write a story about your 'mash up' animal </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800000"/>
          <w:sz w:val="27"/>
        </w:rPr>
        <w:t>Reading </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Learning focus: to apply known phonic skill and read with independence.</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 xml:space="preserve">Click on the link to access free </w:t>
      </w:r>
      <w:proofErr w:type="spellStart"/>
      <w:r w:rsidRPr="004A2168">
        <w:rPr>
          <w:rFonts w:ascii="Tahoma" w:eastAsia="Times New Roman" w:hAnsi="Tahoma" w:cs="Tahoma"/>
          <w:color w:val="800000"/>
          <w:sz w:val="27"/>
          <w:szCs w:val="27"/>
        </w:rPr>
        <w:t>ebooks</w:t>
      </w:r>
      <w:proofErr w:type="spellEnd"/>
      <w:r w:rsidRPr="004A2168">
        <w:rPr>
          <w:rFonts w:ascii="Tahoma" w:eastAsia="Times New Roman" w:hAnsi="Tahoma" w:cs="Tahoma"/>
          <w:color w:val="800000"/>
          <w:sz w:val="27"/>
          <w:szCs w:val="27"/>
        </w:rPr>
        <w:t xml:space="preserve"> from Collins Big Cat.</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800000"/>
          <w:sz w:val="27"/>
        </w:rPr>
        <w:t>Phonics</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Learning focus: to revise the phase 5 phonemes</w:t>
      </w:r>
      <w:proofErr w:type="gramStart"/>
      <w:r w:rsidRPr="004A2168">
        <w:rPr>
          <w:rFonts w:ascii="Tahoma" w:eastAsia="Times New Roman" w:hAnsi="Tahoma" w:cs="Tahoma"/>
          <w:color w:val="800000"/>
          <w:sz w:val="27"/>
          <w:szCs w:val="27"/>
        </w:rPr>
        <w:t>  u</w:t>
      </w:r>
      <w:proofErr w:type="gramEnd"/>
      <w:r w:rsidRPr="004A2168">
        <w:rPr>
          <w:rFonts w:ascii="Tahoma" w:eastAsia="Times New Roman" w:hAnsi="Tahoma" w:cs="Tahoma"/>
          <w:color w:val="800000"/>
          <w:sz w:val="27"/>
          <w:szCs w:val="27"/>
        </w:rPr>
        <w:t xml:space="preserve">-e, e, aw, </w:t>
      </w:r>
      <w:proofErr w:type="spellStart"/>
      <w:r w:rsidRPr="004A2168">
        <w:rPr>
          <w:rFonts w:ascii="Tahoma" w:eastAsia="Times New Roman" w:hAnsi="Tahoma" w:cs="Tahoma"/>
          <w:color w:val="800000"/>
          <w:sz w:val="27"/>
          <w:szCs w:val="27"/>
        </w:rPr>
        <w:t>ir</w:t>
      </w:r>
      <w:proofErr w:type="spellEnd"/>
      <w:r w:rsidRPr="004A2168">
        <w:rPr>
          <w:rFonts w:ascii="Tahoma" w:eastAsia="Times New Roman" w:hAnsi="Tahoma" w:cs="Tahoma"/>
          <w:color w:val="800000"/>
          <w:sz w:val="27"/>
          <w:szCs w:val="27"/>
        </w:rPr>
        <w:t xml:space="preserve">, </w:t>
      </w:r>
      <w:proofErr w:type="spellStart"/>
      <w:r w:rsidRPr="004A2168">
        <w:rPr>
          <w:rFonts w:ascii="Tahoma" w:eastAsia="Times New Roman" w:hAnsi="Tahoma" w:cs="Tahoma"/>
          <w:color w:val="800000"/>
          <w:sz w:val="27"/>
          <w:szCs w:val="27"/>
        </w:rPr>
        <w:t>ou</w:t>
      </w:r>
      <w:proofErr w:type="spellEnd"/>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color w:val="800000"/>
          <w:sz w:val="27"/>
          <w:szCs w:val="27"/>
        </w:rPr>
        <w:t>For a handy parental guide to the online phonics lessons click on the link below.</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800000"/>
          <w:sz w:val="27"/>
        </w:rPr>
        <w:t>Handwriting </w:t>
      </w:r>
    </w:p>
    <w:p w:rsidR="004A2168" w:rsidRDefault="004A2168" w:rsidP="004A2168">
      <w:pPr>
        <w:spacing w:before="100" w:beforeAutospacing="1" w:after="100" w:afterAutospacing="1" w:line="240" w:lineRule="auto"/>
        <w:rPr>
          <w:rFonts w:ascii="Tahoma" w:eastAsia="Times New Roman" w:hAnsi="Tahoma" w:cs="Tahoma"/>
          <w:color w:val="800000"/>
          <w:sz w:val="27"/>
          <w:szCs w:val="27"/>
        </w:rPr>
      </w:pPr>
      <w:r w:rsidRPr="004A2168">
        <w:rPr>
          <w:rFonts w:ascii="Tahoma" w:eastAsia="Times New Roman" w:hAnsi="Tahoma" w:cs="Tahoma"/>
          <w:color w:val="800000"/>
          <w:sz w:val="27"/>
          <w:szCs w:val="27"/>
        </w:rPr>
        <w:t xml:space="preserve">Learning focus: </w:t>
      </w:r>
      <w:proofErr w:type="spellStart"/>
      <w:r w:rsidRPr="004A2168">
        <w:rPr>
          <w:rFonts w:ascii="Tahoma" w:eastAsia="Times New Roman" w:hAnsi="Tahoma" w:cs="Tahoma"/>
          <w:color w:val="800000"/>
          <w:sz w:val="27"/>
          <w:szCs w:val="27"/>
        </w:rPr>
        <w:t>oa</w:t>
      </w:r>
      <w:proofErr w:type="spellEnd"/>
      <w:r w:rsidRPr="004A2168">
        <w:rPr>
          <w:rFonts w:ascii="Tahoma" w:eastAsia="Times New Roman" w:hAnsi="Tahoma" w:cs="Tahoma"/>
          <w:color w:val="800000"/>
          <w:sz w:val="27"/>
          <w:szCs w:val="27"/>
        </w:rPr>
        <w:t xml:space="preserve"> and </w:t>
      </w:r>
      <w:proofErr w:type="spellStart"/>
      <w:proofErr w:type="gramStart"/>
      <w:r w:rsidRPr="004A2168">
        <w:rPr>
          <w:rFonts w:ascii="Tahoma" w:eastAsia="Times New Roman" w:hAnsi="Tahoma" w:cs="Tahoma"/>
          <w:color w:val="800000"/>
          <w:sz w:val="27"/>
          <w:szCs w:val="27"/>
        </w:rPr>
        <w:t>og</w:t>
      </w:r>
      <w:proofErr w:type="spellEnd"/>
      <w:proofErr w:type="gramEnd"/>
      <w:r w:rsidRPr="004A2168">
        <w:rPr>
          <w:rFonts w:ascii="Tahoma" w:eastAsia="Times New Roman" w:hAnsi="Tahoma" w:cs="Tahoma"/>
          <w:color w:val="800000"/>
          <w:sz w:val="27"/>
          <w:szCs w:val="27"/>
        </w:rPr>
        <w:t> </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proofErr w:type="spellStart"/>
      <w:r w:rsidRPr="004A2168">
        <w:rPr>
          <w:rFonts w:ascii="Tahoma" w:eastAsia="Times New Roman" w:hAnsi="Tahoma" w:cs="Tahoma"/>
          <w:b/>
          <w:bCs/>
          <w:color w:val="000080"/>
          <w:sz w:val="27"/>
        </w:rPr>
        <w:t>Maths</w:t>
      </w:r>
      <w:proofErr w:type="spellEnd"/>
      <w:r w:rsidRPr="004A2168">
        <w:rPr>
          <w:rFonts w:ascii="Tahoma" w:eastAsia="Times New Roman" w:hAnsi="Tahoma" w:cs="Tahoma"/>
          <w:color w:val="00008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80"/>
          <w:sz w:val="27"/>
          <w:szCs w:val="27"/>
        </w:rPr>
        <w:t xml:space="preserve">In week 6 there is a focus on addition and subtraction to 20p with money. If you have any coins at home you could sort them and then do some counting. You could use your toys and make a toy shop, putting price labels of up to 10p on each toy. Then buy 2 or more toys and count on to find the </w:t>
      </w:r>
      <w:r w:rsidRPr="004A2168">
        <w:rPr>
          <w:rFonts w:ascii="Tahoma" w:eastAsia="Times New Roman" w:hAnsi="Tahoma" w:cs="Tahoma"/>
          <w:color w:val="000080"/>
          <w:sz w:val="27"/>
          <w:szCs w:val="27"/>
        </w:rPr>
        <w:lastRenderedPageBreak/>
        <w:t xml:space="preserve">total e.g. 3p + 4P = 7p </w:t>
      </w:r>
      <w:proofErr w:type="gramStart"/>
      <w:r w:rsidRPr="004A2168">
        <w:rPr>
          <w:rFonts w:ascii="Tahoma" w:eastAsia="Times New Roman" w:hAnsi="Tahoma" w:cs="Tahoma"/>
          <w:color w:val="000080"/>
          <w:sz w:val="27"/>
          <w:szCs w:val="27"/>
        </w:rPr>
        <w:t>You</w:t>
      </w:r>
      <w:proofErr w:type="gramEnd"/>
      <w:r w:rsidRPr="004A2168">
        <w:rPr>
          <w:rFonts w:ascii="Tahoma" w:eastAsia="Times New Roman" w:hAnsi="Tahoma" w:cs="Tahoma"/>
          <w:color w:val="000080"/>
          <w:sz w:val="27"/>
          <w:szCs w:val="27"/>
        </w:rPr>
        <w:t xml:space="preserve"> could also try and work out the change from 10p or 20p by counting back.</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80"/>
          <w:sz w:val="27"/>
          <w:szCs w:val="27"/>
        </w:rPr>
        <w:t>Symmetry - have a look at your face in a mirror. Look around your garden or the park for examples of symmetry in nature.</w:t>
      </w:r>
    </w:p>
    <w:p w:rsid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339966"/>
          <w:sz w:val="27"/>
        </w:rPr>
        <w:t>Project: Science</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b/>
          <w:bCs/>
          <w:color w:val="339966"/>
          <w:sz w:val="27"/>
        </w:rPr>
        <w:t>Growing a Rainbow</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color w:val="339966"/>
          <w:sz w:val="27"/>
          <w:szCs w:val="27"/>
        </w:rPr>
        <w:t>Learning focus: to identify and name common plants.</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Tahoma" w:eastAsia="Times New Roman" w:hAnsi="Tahoma" w:cs="Tahoma"/>
          <w:color w:val="339966"/>
          <w:sz w:val="27"/>
          <w:szCs w:val="27"/>
        </w:rPr>
        <w:t>This half term our project will be ‘Growing a Rainbow’ and we will be learning all about plants! This week we would like you to go into your garden or go for a walk to the park, see if you can spot 6 different flowers or plants and ask someone in your family to take a picture of you spotting the plants to send to your teacher. We would also like you to draw or take photos of the plants and flowers you find then see if you can find out what they are called.</w:t>
      </w:r>
    </w:p>
    <w:p w:rsidR="004A2168" w:rsidRPr="004A2168" w:rsidRDefault="004A2168" w:rsidP="004A2168">
      <w:pPr>
        <w:spacing w:before="100" w:beforeAutospacing="1" w:after="100" w:afterAutospacing="1"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b/>
          <w:bCs/>
          <w:color w:val="000000"/>
          <w:sz w:val="27"/>
        </w:rPr>
        <w:t>Additional learning suggestions: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proofErr w:type="gramStart"/>
      <w:r w:rsidRPr="004A2168">
        <w:rPr>
          <w:rFonts w:ascii="Tahoma" w:eastAsia="Times New Roman" w:hAnsi="Tahoma" w:cs="Tahoma"/>
          <w:b/>
          <w:bCs/>
          <w:color w:val="000000"/>
          <w:sz w:val="27"/>
        </w:rPr>
        <w:t>P.E.</w:t>
      </w:r>
      <w:proofErr w:type="gramEnd"/>
      <w:r w:rsidRPr="004A2168">
        <w:rPr>
          <w:rFonts w:ascii="Tahoma" w:eastAsia="Times New Roman" w:hAnsi="Tahoma" w:cs="Tahoma"/>
          <w:b/>
          <w:bCs/>
          <w:color w:val="000000"/>
          <w:sz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It's really important that we keep moving while we are spending time at home. This week you could try a Jump Start Jonny video - he has lots of free dances and other workouts for you!</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Comic Sans MS" w:eastAsia="Times New Roman" w:hAnsi="Comic Sans MS" w:cs="Times New Roman"/>
          <w:color w:val="000000"/>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b/>
          <w:bCs/>
          <w:color w:val="000000"/>
          <w:sz w:val="27"/>
        </w:rPr>
        <w:t>Wellbeing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While we are working at home it's really important we look after ourselves and our wellbeing. Try this lovely set of challenge activities to inspire and develop mindfulness practice using our senses.</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b/>
          <w:bCs/>
          <w:color w:val="000000"/>
          <w:sz w:val="27"/>
        </w:rPr>
        <w:t>Nature</w:t>
      </w: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t> </w:t>
      </w:r>
    </w:p>
    <w:p w:rsidR="004A2168" w:rsidRPr="004A2168" w:rsidRDefault="004A2168" w:rsidP="004A2168">
      <w:pPr>
        <w:spacing w:after="0" w:line="240" w:lineRule="auto"/>
        <w:rPr>
          <w:rFonts w:ascii="Comic Sans MS" w:eastAsia="Times New Roman" w:hAnsi="Comic Sans MS" w:cs="Times New Roman"/>
          <w:color w:val="000000"/>
        </w:rPr>
      </w:pPr>
      <w:r w:rsidRPr="004A2168">
        <w:rPr>
          <w:rFonts w:ascii="Tahoma" w:eastAsia="Times New Roman" w:hAnsi="Tahoma" w:cs="Tahoma"/>
          <w:color w:val="000000"/>
          <w:sz w:val="27"/>
          <w:szCs w:val="27"/>
        </w:rPr>
        <w:lastRenderedPageBreak/>
        <w:t>This week use the spotter sheet to see if you can find some different summer flowers. Which ones did you find? Were there any you saw that aren't on the spotter sheet?</w:t>
      </w:r>
    </w:p>
    <w:p w:rsidR="005A6D3D" w:rsidRDefault="005A6D3D"/>
    <w:sectPr w:rsidR="005A6D3D" w:rsidSect="005A6D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2168"/>
    <w:rsid w:val="004A2168"/>
    <w:rsid w:val="005A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168"/>
    <w:rPr>
      <w:b/>
      <w:bCs/>
    </w:rPr>
  </w:style>
</w:styles>
</file>

<file path=word/webSettings.xml><?xml version="1.0" encoding="utf-8"?>
<w:webSettings xmlns:r="http://schemas.openxmlformats.org/officeDocument/2006/relationships" xmlns:w="http://schemas.openxmlformats.org/wordprocessingml/2006/main">
  <w:divs>
    <w:div w:id="800466718">
      <w:bodyDiv w:val="1"/>
      <w:marLeft w:val="0"/>
      <w:marRight w:val="0"/>
      <w:marTop w:val="0"/>
      <w:marBottom w:val="0"/>
      <w:divBdr>
        <w:top w:val="none" w:sz="0" w:space="0" w:color="auto"/>
        <w:left w:val="none" w:sz="0" w:space="0" w:color="auto"/>
        <w:bottom w:val="none" w:sz="0" w:space="0" w:color="auto"/>
        <w:right w:val="none" w:sz="0" w:space="0" w:color="auto"/>
      </w:divBdr>
      <w:divsChild>
        <w:div w:id="87239536">
          <w:marLeft w:val="0"/>
          <w:marRight w:val="0"/>
          <w:marTop w:val="0"/>
          <w:marBottom w:val="0"/>
          <w:divBdr>
            <w:top w:val="none" w:sz="0" w:space="0" w:color="auto"/>
            <w:left w:val="none" w:sz="0" w:space="0" w:color="auto"/>
            <w:bottom w:val="none" w:sz="0" w:space="0" w:color="auto"/>
            <w:right w:val="none" w:sz="0" w:space="0" w:color="auto"/>
          </w:divBdr>
        </w:div>
        <w:div w:id="101071267">
          <w:marLeft w:val="0"/>
          <w:marRight w:val="0"/>
          <w:marTop w:val="0"/>
          <w:marBottom w:val="0"/>
          <w:divBdr>
            <w:top w:val="none" w:sz="0" w:space="0" w:color="auto"/>
            <w:left w:val="none" w:sz="0" w:space="0" w:color="auto"/>
            <w:bottom w:val="none" w:sz="0" w:space="0" w:color="auto"/>
            <w:right w:val="none" w:sz="0" w:space="0" w:color="auto"/>
          </w:divBdr>
        </w:div>
        <w:div w:id="1000547018">
          <w:marLeft w:val="0"/>
          <w:marRight w:val="0"/>
          <w:marTop w:val="0"/>
          <w:marBottom w:val="0"/>
          <w:divBdr>
            <w:top w:val="none" w:sz="0" w:space="0" w:color="auto"/>
            <w:left w:val="none" w:sz="0" w:space="0" w:color="auto"/>
            <w:bottom w:val="none" w:sz="0" w:space="0" w:color="auto"/>
            <w:right w:val="none" w:sz="0" w:space="0" w:color="auto"/>
          </w:divBdr>
        </w:div>
        <w:div w:id="671297317">
          <w:marLeft w:val="0"/>
          <w:marRight w:val="0"/>
          <w:marTop w:val="0"/>
          <w:marBottom w:val="0"/>
          <w:divBdr>
            <w:top w:val="none" w:sz="0" w:space="0" w:color="auto"/>
            <w:left w:val="none" w:sz="0" w:space="0" w:color="auto"/>
            <w:bottom w:val="none" w:sz="0" w:space="0" w:color="auto"/>
            <w:right w:val="none" w:sz="0" w:space="0" w:color="auto"/>
          </w:divBdr>
        </w:div>
        <w:div w:id="1065419449">
          <w:marLeft w:val="0"/>
          <w:marRight w:val="0"/>
          <w:marTop w:val="0"/>
          <w:marBottom w:val="0"/>
          <w:divBdr>
            <w:top w:val="none" w:sz="0" w:space="0" w:color="auto"/>
            <w:left w:val="none" w:sz="0" w:space="0" w:color="auto"/>
            <w:bottom w:val="none" w:sz="0" w:space="0" w:color="auto"/>
            <w:right w:val="none" w:sz="0" w:space="0" w:color="auto"/>
          </w:divBdr>
        </w:div>
        <w:div w:id="97719721">
          <w:marLeft w:val="0"/>
          <w:marRight w:val="0"/>
          <w:marTop w:val="0"/>
          <w:marBottom w:val="0"/>
          <w:divBdr>
            <w:top w:val="none" w:sz="0" w:space="0" w:color="auto"/>
            <w:left w:val="none" w:sz="0" w:space="0" w:color="auto"/>
            <w:bottom w:val="none" w:sz="0" w:space="0" w:color="auto"/>
            <w:right w:val="none" w:sz="0" w:space="0" w:color="auto"/>
          </w:divBdr>
        </w:div>
        <w:div w:id="206844183">
          <w:marLeft w:val="0"/>
          <w:marRight w:val="0"/>
          <w:marTop w:val="0"/>
          <w:marBottom w:val="0"/>
          <w:divBdr>
            <w:top w:val="none" w:sz="0" w:space="0" w:color="auto"/>
            <w:left w:val="none" w:sz="0" w:space="0" w:color="auto"/>
            <w:bottom w:val="none" w:sz="0" w:space="0" w:color="auto"/>
            <w:right w:val="none" w:sz="0" w:space="0" w:color="auto"/>
          </w:divBdr>
        </w:div>
        <w:div w:id="1355573635">
          <w:marLeft w:val="0"/>
          <w:marRight w:val="0"/>
          <w:marTop w:val="0"/>
          <w:marBottom w:val="0"/>
          <w:divBdr>
            <w:top w:val="none" w:sz="0" w:space="0" w:color="auto"/>
            <w:left w:val="none" w:sz="0" w:space="0" w:color="auto"/>
            <w:bottom w:val="none" w:sz="0" w:space="0" w:color="auto"/>
            <w:right w:val="none" w:sz="0" w:space="0" w:color="auto"/>
          </w:divBdr>
        </w:div>
        <w:div w:id="1382825682">
          <w:marLeft w:val="0"/>
          <w:marRight w:val="0"/>
          <w:marTop w:val="0"/>
          <w:marBottom w:val="0"/>
          <w:divBdr>
            <w:top w:val="none" w:sz="0" w:space="0" w:color="auto"/>
            <w:left w:val="none" w:sz="0" w:space="0" w:color="auto"/>
            <w:bottom w:val="none" w:sz="0" w:space="0" w:color="auto"/>
            <w:right w:val="none" w:sz="0" w:space="0" w:color="auto"/>
          </w:divBdr>
          <w:divsChild>
            <w:div w:id="1801150893">
              <w:marLeft w:val="0"/>
              <w:marRight w:val="0"/>
              <w:marTop w:val="0"/>
              <w:marBottom w:val="0"/>
              <w:divBdr>
                <w:top w:val="none" w:sz="0" w:space="0" w:color="auto"/>
                <w:left w:val="none" w:sz="0" w:space="0" w:color="auto"/>
                <w:bottom w:val="none" w:sz="0" w:space="0" w:color="auto"/>
                <w:right w:val="none" w:sz="0" w:space="0" w:color="auto"/>
              </w:divBdr>
            </w:div>
          </w:divsChild>
        </w:div>
        <w:div w:id="620376921">
          <w:marLeft w:val="0"/>
          <w:marRight w:val="0"/>
          <w:marTop w:val="0"/>
          <w:marBottom w:val="0"/>
          <w:divBdr>
            <w:top w:val="none" w:sz="0" w:space="0" w:color="auto"/>
            <w:left w:val="none" w:sz="0" w:space="0" w:color="auto"/>
            <w:bottom w:val="none" w:sz="0" w:space="0" w:color="auto"/>
            <w:right w:val="none" w:sz="0" w:space="0" w:color="auto"/>
          </w:divBdr>
        </w:div>
        <w:div w:id="2030253075">
          <w:marLeft w:val="0"/>
          <w:marRight w:val="0"/>
          <w:marTop w:val="0"/>
          <w:marBottom w:val="0"/>
          <w:divBdr>
            <w:top w:val="none" w:sz="0" w:space="0" w:color="auto"/>
            <w:left w:val="none" w:sz="0" w:space="0" w:color="auto"/>
            <w:bottom w:val="none" w:sz="0" w:space="0" w:color="auto"/>
            <w:right w:val="none" w:sz="0" w:space="0" w:color="auto"/>
          </w:divBdr>
        </w:div>
        <w:div w:id="1492330868">
          <w:marLeft w:val="0"/>
          <w:marRight w:val="0"/>
          <w:marTop w:val="0"/>
          <w:marBottom w:val="0"/>
          <w:divBdr>
            <w:top w:val="none" w:sz="0" w:space="0" w:color="auto"/>
            <w:left w:val="none" w:sz="0" w:space="0" w:color="auto"/>
            <w:bottom w:val="none" w:sz="0" w:space="0" w:color="auto"/>
            <w:right w:val="none" w:sz="0" w:space="0" w:color="auto"/>
          </w:divBdr>
        </w:div>
        <w:div w:id="1324819739">
          <w:marLeft w:val="0"/>
          <w:marRight w:val="0"/>
          <w:marTop w:val="0"/>
          <w:marBottom w:val="0"/>
          <w:divBdr>
            <w:top w:val="none" w:sz="0" w:space="0" w:color="auto"/>
            <w:left w:val="none" w:sz="0" w:space="0" w:color="auto"/>
            <w:bottom w:val="none" w:sz="0" w:space="0" w:color="auto"/>
            <w:right w:val="none" w:sz="0" w:space="0" w:color="auto"/>
          </w:divBdr>
        </w:div>
        <w:div w:id="102770628">
          <w:marLeft w:val="0"/>
          <w:marRight w:val="0"/>
          <w:marTop w:val="0"/>
          <w:marBottom w:val="0"/>
          <w:divBdr>
            <w:top w:val="none" w:sz="0" w:space="0" w:color="auto"/>
            <w:left w:val="none" w:sz="0" w:space="0" w:color="auto"/>
            <w:bottom w:val="none" w:sz="0" w:space="0" w:color="auto"/>
            <w:right w:val="none" w:sz="0" w:space="0" w:color="auto"/>
          </w:divBdr>
        </w:div>
      </w:divsChild>
    </w:div>
    <w:div w:id="1736390467">
      <w:bodyDiv w:val="1"/>
      <w:marLeft w:val="0"/>
      <w:marRight w:val="0"/>
      <w:marTop w:val="0"/>
      <w:marBottom w:val="0"/>
      <w:divBdr>
        <w:top w:val="none" w:sz="0" w:space="0" w:color="auto"/>
        <w:left w:val="none" w:sz="0" w:space="0" w:color="auto"/>
        <w:bottom w:val="none" w:sz="0" w:space="0" w:color="auto"/>
        <w:right w:val="none" w:sz="0" w:space="0" w:color="auto"/>
      </w:divBdr>
      <w:divsChild>
        <w:div w:id="663749989">
          <w:marLeft w:val="0"/>
          <w:marRight w:val="0"/>
          <w:marTop w:val="0"/>
          <w:marBottom w:val="0"/>
          <w:divBdr>
            <w:top w:val="none" w:sz="0" w:space="0" w:color="auto"/>
            <w:left w:val="none" w:sz="0" w:space="0" w:color="auto"/>
            <w:bottom w:val="none" w:sz="0" w:space="0" w:color="auto"/>
            <w:right w:val="none" w:sz="0" w:space="0" w:color="auto"/>
          </w:divBdr>
        </w:div>
        <w:div w:id="6059408">
          <w:marLeft w:val="0"/>
          <w:marRight w:val="0"/>
          <w:marTop w:val="0"/>
          <w:marBottom w:val="0"/>
          <w:divBdr>
            <w:top w:val="none" w:sz="0" w:space="0" w:color="auto"/>
            <w:left w:val="none" w:sz="0" w:space="0" w:color="auto"/>
            <w:bottom w:val="none" w:sz="0" w:space="0" w:color="auto"/>
            <w:right w:val="none" w:sz="0" w:space="0" w:color="auto"/>
          </w:divBdr>
        </w:div>
        <w:div w:id="1026104090">
          <w:marLeft w:val="0"/>
          <w:marRight w:val="0"/>
          <w:marTop w:val="0"/>
          <w:marBottom w:val="0"/>
          <w:divBdr>
            <w:top w:val="none" w:sz="0" w:space="0" w:color="auto"/>
            <w:left w:val="none" w:sz="0" w:space="0" w:color="auto"/>
            <w:bottom w:val="none" w:sz="0" w:space="0" w:color="auto"/>
            <w:right w:val="none" w:sz="0" w:space="0" w:color="auto"/>
          </w:divBdr>
        </w:div>
        <w:div w:id="1447500463">
          <w:marLeft w:val="0"/>
          <w:marRight w:val="0"/>
          <w:marTop w:val="0"/>
          <w:marBottom w:val="0"/>
          <w:divBdr>
            <w:top w:val="none" w:sz="0" w:space="0" w:color="auto"/>
            <w:left w:val="none" w:sz="0" w:space="0" w:color="auto"/>
            <w:bottom w:val="none" w:sz="0" w:space="0" w:color="auto"/>
            <w:right w:val="none" w:sz="0" w:space="0" w:color="auto"/>
          </w:divBdr>
        </w:div>
        <w:div w:id="1067416084">
          <w:marLeft w:val="0"/>
          <w:marRight w:val="0"/>
          <w:marTop w:val="0"/>
          <w:marBottom w:val="0"/>
          <w:divBdr>
            <w:top w:val="none" w:sz="0" w:space="0" w:color="auto"/>
            <w:left w:val="none" w:sz="0" w:space="0" w:color="auto"/>
            <w:bottom w:val="none" w:sz="0" w:space="0" w:color="auto"/>
            <w:right w:val="none" w:sz="0" w:space="0" w:color="auto"/>
          </w:divBdr>
        </w:div>
        <w:div w:id="1904638184">
          <w:marLeft w:val="0"/>
          <w:marRight w:val="0"/>
          <w:marTop w:val="0"/>
          <w:marBottom w:val="0"/>
          <w:divBdr>
            <w:top w:val="none" w:sz="0" w:space="0" w:color="auto"/>
            <w:left w:val="none" w:sz="0" w:space="0" w:color="auto"/>
            <w:bottom w:val="none" w:sz="0" w:space="0" w:color="auto"/>
            <w:right w:val="none" w:sz="0" w:space="0" w:color="auto"/>
          </w:divBdr>
        </w:div>
        <w:div w:id="194849383">
          <w:marLeft w:val="0"/>
          <w:marRight w:val="0"/>
          <w:marTop w:val="0"/>
          <w:marBottom w:val="0"/>
          <w:divBdr>
            <w:top w:val="none" w:sz="0" w:space="0" w:color="auto"/>
            <w:left w:val="none" w:sz="0" w:space="0" w:color="auto"/>
            <w:bottom w:val="none" w:sz="0" w:space="0" w:color="auto"/>
            <w:right w:val="none" w:sz="0" w:space="0" w:color="auto"/>
          </w:divBdr>
        </w:div>
        <w:div w:id="1171140081">
          <w:marLeft w:val="0"/>
          <w:marRight w:val="0"/>
          <w:marTop w:val="0"/>
          <w:marBottom w:val="0"/>
          <w:divBdr>
            <w:top w:val="none" w:sz="0" w:space="0" w:color="auto"/>
            <w:left w:val="none" w:sz="0" w:space="0" w:color="auto"/>
            <w:bottom w:val="none" w:sz="0" w:space="0" w:color="auto"/>
            <w:right w:val="none" w:sz="0" w:space="0" w:color="auto"/>
          </w:divBdr>
        </w:div>
        <w:div w:id="107892707">
          <w:marLeft w:val="0"/>
          <w:marRight w:val="0"/>
          <w:marTop w:val="0"/>
          <w:marBottom w:val="0"/>
          <w:divBdr>
            <w:top w:val="none" w:sz="0" w:space="0" w:color="auto"/>
            <w:left w:val="none" w:sz="0" w:space="0" w:color="auto"/>
            <w:bottom w:val="none" w:sz="0" w:space="0" w:color="auto"/>
            <w:right w:val="none" w:sz="0" w:space="0" w:color="auto"/>
          </w:divBdr>
        </w:div>
        <w:div w:id="1606494881">
          <w:marLeft w:val="0"/>
          <w:marRight w:val="0"/>
          <w:marTop w:val="0"/>
          <w:marBottom w:val="0"/>
          <w:divBdr>
            <w:top w:val="none" w:sz="0" w:space="0" w:color="auto"/>
            <w:left w:val="none" w:sz="0" w:space="0" w:color="auto"/>
            <w:bottom w:val="none" w:sz="0" w:space="0" w:color="auto"/>
            <w:right w:val="none" w:sz="0" w:space="0" w:color="auto"/>
          </w:divBdr>
        </w:div>
        <w:div w:id="1706565535">
          <w:marLeft w:val="0"/>
          <w:marRight w:val="0"/>
          <w:marTop w:val="0"/>
          <w:marBottom w:val="0"/>
          <w:divBdr>
            <w:top w:val="none" w:sz="0" w:space="0" w:color="auto"/>
            <w:left w:val="none" w:sz="0" w:space="0" w:color="auto"/>
            <w:bottom w:val="none" w:sz="0" w:space="0" w:color="auto"/>
            <w:right w:val="none" w:sz="0" w:space="0" w:color="auto"/>
          </w:divBdr>
        </w:div>
        <w:div w:id="961305424">
          <w:marLeft w:val="0"/>
          <w:marRight w:val="0"/>
          <w:marTop w:val="0"/>
          <w:marBottom w:val="0"/>
          <w:divBdr>
            <w:top w:val="none" w:sz="0" w:space="0" w:color="auto"/>
            <w:left w:val="none" w:sz="0" w:space="0" w:color="auto"/>
            <w:bottom w:val="none" w:sz="0" w:space="0" w:color="auto"/>
            <w:right w:val="none" w:sz="0" w:space="0" w:color="auto"/>
          </w:divBdr>
        </w:div>
        <w:div w:id="622031713">
          <w:marLeft w:val="0"/>
          <w:marRight w:val="0"/>
          <w:marTop w:val="0"/>
          <w:marBottom w:val="0"/>
          <w:divBdr>
            <w:top w:val="none" w:sz="0" w:space="0" w:color="auto"/>
            <w:left w:val="none" w:sz="0" w:space="0" w:color="auto"/>
            <w:bottom w:val="none" w:sz="0" w:space="0" w:color="auto"/>
            <w:right w:val="none" w:sz="0" w:space="0" w:color="auto"/>
          </w:divBdr>
        </w:div>
        <w:div w:id="17276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Coleman</dc:creator>
  <cp:lastModifiedBy>Hollie Coleman</cp:lastModifiedBy>
  <cp:revision>1</cp:revision>
  <dcterms:created xsi:type="dcterms:W3CDTF">2020-06-18T16:40:00Z</dcterms:created>
  <dcterms:modified xsi:type="dcterms:W3CDTF">2020-06-18T16:43:00Z</dcterms:modified>
</cp:coreProperties>
</file>