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E4A61" w14:textId="32B2FB25" w:rsidR="003A37C7" w:rsidRPr="009305F6" w:rsidRDefault="009305F6" w:rsidP="009305F6">
      <w:pPr>
        <w:tabs>
          <w:tab w:val="center" w:pos="5233"/>
          <w:tab w:val="left" w:pos="8610"/>
        </w:tabs>
        <w:jc w:val="center"/>
        <w:rPr>
          <w:rFonts w:ascii="SassoonPrimaryInfant" w:hAnsi="SassoonPrimaryInfant"/>
          <w:b/>
          <w:bCs/>
          <w:sz w:val="40"/>
          <w:szCs w:val="40"/>
        </w:rPr>
      </w:pPr>
      <w:r w:rsidRPr="009305F6">
        <w:rPr>
          <w:rFonts w:ascii="SassoonPrimaryInfant" w:hAnsi="SassoonPrimaryInfant"/>
          <w:b/>
          <w:bCs/>
          <w:sz w:val="40"/>
          <w:szCs w:val="40"/>
        </w:rPr>
        <w:t xml:space="preserve">My </w:t>
      </w:r>
      <w:r w:rsidR="006B547C">
        <w:rPr>
          <w:rFonts w:ascii="SassoonPrimaryInfant" w:hAnsi="SassoonPrimaryInfant"/>
          <w:b/>
          <w:bCs/>
          <w:sz w:val="40"/>
          <w:szCs w:val="40"/>
        </w:rPr>
        <w:t>n</w:t>
      </w:r>
      <w:r w:rsidRPr="009305F6">
        <w:rPr>
          <w:rFonts w:ascii="SassoonPrimaryInfant" w:hAnsi="SassoonPrimaryInfant"/>
          <w:b/>
          <w:bCs/>
          <w:sz w:val="40"/>
          <w:szCs w:val="40"/>
        </w:rPr>
        <w:t xml:space="preserve">ew </w:t>
      </w:r>
      <w:r w:rsidR="006B547C">
        <w:rPr>
          <w:rFonts w:ascii="SassoonPrimaryInfant" w:hAnsi="SassoonPrimaryInfant"/>
          <w:b/>
          <w:bCs/>
          <w:sz w:val="40"/>
          <w:szCs w:val="40"/>
        </w:rPr>
        <w:t>c</w:t>
      </w:r>
      <w:r w:rsidRPr="009305F6">
        <w:rPr>
          <w:rFonts w:ascii="SassoonPrimaryInfant" w:hAnsi="SassoonPrimaryInfant"/>
          <w:b/>
          <w:bCs/>
          <w:sz w:val="40"/>
          <w:szCs w:val="40"/>
        </w:rPr>
        <w:t>lass</w:t>
      </w:r>
    </w:p>
    <w:tbl>
      <w:tblPr>
        <w:tblStyle w:val="TableGrid"/>
        <w:tblpPr w:leftFromText="180" w:rightFromText="180" w:vertAnchor="text" w:horzAnchor="margin" w:tblpY="1378"/>
        <w:tblW w:w="9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25"/>
        <w:gridCol w:w="3139"/>
        <w:gridCol w:w="2928"/>
      </w:tblGrid>
      <w:tr w:rsidR="009305F6" w14:paraId="3FB7DA08" w14:textId="77777777" w:rsidTr="009305F6">
        <w:trPr>
          <w:trHeight w:val="2414"/>
        </w:trPr>
        <w:tc>
          <w:tcPr>
            <w:tcW w:w="3325" w:type="dxa"/>
          </w:tcPr>
          <w:p w14:paraId="1EE52275" w14:textId="77777777" w:rsidR="009305F6" w:rsidRPr="009305F6" w:rsidRDefault="009305F6" w:rsidP="009305F6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9305F6">
              <w:rPr>
                <w:rFonts w:ascii="SassoonPrimaryInfant" w:hAnsi="SassoonPrimaryInfant"/>
                <w:b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B344E09" wp14:editId="16B42C0C">
                  <wp:simplePos x="0" y="0"/>
                  <wp:positionH relativeFrom="margin">
                    <wp:posOffset>204470</wp:posOffset>
                  </wp:positionH>
                  <wp:positionV relativeFrom="paragraph">
                    <wp:posOffset>-3810</wp:posOffset>
                  </wp:positionV>
                  <wp:extent cx="1623695" cy="1652270"/>
                  <wp:effectExtent l="0" t="0" r="0" b="5080"/>
                  <wp:wrapThrough wrapText="bothSides">
                    <wp:wrapPolygon edited="0">
                      <wp:start x="0" y="0"/>
                      <wp:lineTo x="0" y="21417"/>
                      <wp:lineTo x="21287" y="21417"/>
                      <wp:lineTo x="21287" y="0"/>
                      <wp:lineTo x="0" y="0"/>
                    </wp:wrapPolygon>
                  </wp:wrapThrough>
                  <wp:docPr id="4" name="Picture 4" descr="Common Swifts Can Stay Ten Months in Air without Landing, Clai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mon Swifts Can Stay Ten Months in Air without Landing, Clai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40" r="11234"/>
                          <a:stretch/>
                        </pic:blipFill>
                        <pic:spPr bwMode="auto">
                          <a:xfrm>
                            <a:off x="0" y="0"/>
                            <a:ext cx="1623695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5F6">
              <w:rPr>
                <w:rFonts w:ascii="SassoonPrimaryInfant" w:hAnsi="SassoonPrimaryInfant"/>
                <w:sz w:val="32"/>
                <w:szCs w:val="32"/>
              </w:rPr>
              <w:t xml:space="preserve">Swift </w:t>
            </w:r>
          </w:p>
          <w:p w14:paraId="57679574" w14:textId="77777777" w:rsidR="009305F6" w:rsidRDefault="009305F6" w:rsidP="00930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139" w:type="dxa"/>
          </w:tcPr>
          <w:p w14:paraId="3BDD70C3" w14:textId="3450E7B4" w:rsidR="009305F6" w:rsidRDefault="009305F6" w:rsidP="009305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CA3589" wp14:editId="08C4910D">
                      <wp:simplePos x="0" y="0"/>
                      <wp:positionH relativeFrom="column">
                        <wp:posOffset>-13094</wp:posOffset>
                      </wp:positionH>
                      <wp:positionV relativeFrom="paragraph">
                        <wp:posOffset>1705610</wp:posOffset>
                      </wp:positionV>
                      <wp:extent cx="1835150" cy="3683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950EB4F" w14:textId="77777777" w:rsidR="009305F6" w:rsidRPr="009305F6" w:rsidRDefault="009305F6" w:rsidP="009305F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 w:rsidRPr="009305F6"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Chaffinch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05pt;margin-top:134.3pt;width:144.5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" fillcolor="white [3201]" strokecolor="white [3212]" strokeweight=".5pt">
                      <v:textbox>
                        <w:txbxContent>
                          <w:p w14:paraId="2950EB4F" w14:textId="77777777" w:rsidR="009305F6" w:rsidRPr="009305F6" w:rsidRDefault="009305F6" w:rsidP="009305F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9305F6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Chaffinch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3CB6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C8E0C7" wp14:editId="6726C4E4">
                  <wp:extent cx="1545020" cy="1697830"/>
                  <wp:effectExtent l="0" t="0" r="0" b="0"/>
                  <wp:docPr id="2" name="Picture 2" descr="Common Chaffinch Facts, Behavior As Pet, Care, Housing,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on Chaffinch Facts, Behavior As Pet, Care, Housing,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3"/>
                          <a:stretch/>
                        </pic:blipFill>
                        <pic:spPr bwMode="auto">
                          <a:xfrm>
                            <a:off x="0" y="0"/>
                            <a:ext cx="1573112" cy="17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14:paraId="393BB8B7" w14:textId="77777777" w:rsidR="009305F6" w:rsidRDefault="009305F6" w:rsidP="009305F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43CB6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F8C89D" wp14:editId="0EAF6149">
                  <wp:extent cx="1425439" cy="1686910"/>
                  <wp:effectExtent l="0" t="0" r="3810" b="8890"/>
                  <wp:docPr id="6" name="Picture 6" descr="British woodpecker photo ID guide - BirdGu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tish woodpecker photo ID guide - BirdGui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45" b="1639"/>
                          <a:stretch/>
                        </pic:blipFill>
                        <pic:spPr bwMode="auto">
                          <a:xfrm>
                            <a:off x="0" y="0"/>
                            <a:ext cx="1476921" cy="174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2A1015" w14:textId="1ED5BD1C" w:rsidR="009305F6" w:rsidRPr="00343CB6" w:rsidRDefault="009305F6" w:rsidP="009305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ABC436" wp14:editId="31676E8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1655379" cy="368300"/>
                      <wp:effectExtent l="0" t="0" r="2159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79" cy="368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0600679" w14:textId="77777777" w:rsidR="009305F6" w:rsidRPr="009305F6" w:rsidRDefault="009305F6" w:rsidP="009305F6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 w:rsidRPr="009305F6"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Woodpecker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6.5pt;margin-top:1.25pt;width:130.35pt;height:2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" fillcolor="window" strokecolor="white [3212]" strokeweight=".5pt">
                      <v:textbox>
                        <w:txbxContent>
                          <w:p w14:paraId="20600679" w14:textId="77777777" w:rsidR="009305F6" w:rsidRPr="009305F6" w:rsidRDefault="009305F6" w:rsidP="009305F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9305F6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Woodpecker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AF2C94" w14:textId="016FEB4E" w:rsidR="00343CB6" w:rsidRPr="009305F6" w:rsidRDefault="00343CB6" w:rsidP="00343CB6">
      <w:pPr>
        <w:jc w:val="center"/>
        <w:rPr>
          <w:sz w:val="32"/>
          <w:szCs w:val="32"/>
        </w:rPr>
      </w:pPr>
      <w:r w:rsidRPr="009305F6">
        <w:rPr>
          <w:rFonts w:ascii="SassoonPrimaryInfant" w:hAnsi="SassoonPrimaryInfant"/>
          <w:sz w:val="32"/>
          <w:szCs w:val="32"/>
        </w:rPr>
        <w:t>Did you find your new classroom on the map? Can you remember the name of your new class? Do you know what your class bird looks like?</w:t>
      </w:r>
      <w:bookmarkStart w:id="0" w:name="_GoBack"/>
      <w:bookmarkEnd w:id="0"/>
    </w:p>
    <w:p w14:paraId="1399566B" w14:textId="19BCC2EC" w:rsidR="00343CB6" w:rsidRDefault="00343CB6" w:rsidP="00343CB6">
      <w:pPr>
        <w:jc w:val="center"/>
        <w:rPr>
          <w:sz w:val="28"/>
          <w:szCs w:val="28"/>
        </w:rPr>
      </w:pPr>
    </w:p>
    <w:p w14:paraId="03EDA495" w14:textId="77777777" w:rsidR="009305F6" w:rsidRDefault="009305F6" w:rsidP="00343CB6">
      <w:pPr>
        <w:jc w:val="center"/>
        <w:rPr>
          <w:rFonts w:ascii="SassoonPrimaryInfant" w:hAnsi="SassoonPrimaryInfant"/>
          <w:sz w:val="32"/>
          <w:szCs w:val="32"/>
        </w:rPr>
      </w:pPr>
    </w:p>
    <w:p w14:paraId="4ECF9ED3" w14:textId="77777777" w:rsidR="009305F6" w:rsidRDefault="009305F6" w:rsidP="00343CB6">
      <w:pPr>
        <w:jc w:val="center"/>
        <w:rPr>
          <w:rFonts w:ascii="SassoonPrimaryInfant" w:hAnsi="SassoonPrimaryInfant"/>
          <w:sz w:val="32"/>
          <w:szCs w:val="32"/>
        </w:rPr>
      </w:pPr>
    </w:p>
    <w:p w14:paraId="0E0CF56C" w14:textId="77777777" w:rsidR="009305F6" w:rsidRDefault="009305F6" w:rsidP="00343CB6">
      <w:pPr>
        <w:jc w:val="center"/>
        <w:rPr>
          <w:rFonts w:ascii="SassoonPrimaryInfant" w:hAnsi="SassoonPrimaryInfant"/>
          <w:sz w:val="32"/>
          <w:szCs w:val="32"/>
        </w:rPr>
      </w:pPr>
    </w:p>
    <w:p w14:paraId="222FF1E0" w14:textId="77777777" w:rsidR="009305F6" w:rsidRDefault="009305F6" w:rsidP="00343CB6">
      <w:pPr>
        <w:jc w:val="center"/>
        <w:rPr>
          <w:rFonts w:ascii="SassoonPrimaryInfant" w:hAnsi="SassoonPrimaryInfant"/>
          <w:sz w:val="32"/>
          <w:szCs w:val="32"/>
        </w:rPr>
      </w:pPr>
    </w:p>
    <w:p w14:paraId="245ED659" w14:textId="77777777" w:rsidR="009305F6" w:rsidRDefault="009305F6" w:rsidP="00343CB6">
      <w:pPr>
        <w:jc w:val="center"/>
        <w:rPr>
          <w:rFonts w:ascii="SassoonPrimaryInfant" w:hAnsi="SassoonPrimaryInfant"/>
          <w:sz w:val="32"/>
          <w:szCs w:val="32"/>
        </w:rPr>
      </w:pPr>
    </w:p>
    <w:p w14:paraId="6551E21B" w14:textId="77777777" w:rsidR="009305F6" w:rsidRDefault="009305F6" w:rsidP="00343CB6">
      <w:pPr>
        <w:jc w:val="center"/>
        <w:rPr>
          <w:rFonts w:ascii="SassoonPrimaryInfant" w:hAnsi="SassoonPrimaryInfant"/>
          <w:sz w:val="32"/>
          <w:szCs w:val="32"/>
        </w:rPr>
      </w:pPr>
    </w:p>
    <w:p w14:paraId="08329265" w14:textId="6D41A2AC" w:rsidR="00343CB6" w:rsidRPr="009305F6" w:rsidRDefault="00343CB6" w:rsidP="009305F6">
      <w:pPr>
        <w:jc w:val="center"/>
        <w:rPr>
          <w:rFonts w:ascii="SassoonPrimaryInfant" w:hAnsi="SassoonPrimaryInfant"/>
          <w:sz w:val="32"/>
          <w:szCs w:val="32"/>
        </w:rPr>
      </w:pPr>
      <w:r w:rsidRPr="009305F6">
        <w:rPr>
          <w:rFonts w:ascii="SassoonPrimaryInfant" w:hAnsi="SassoonPrimaryInfant"/>
          <w:sz w:val="32"/>
          <w:szCs w:val="32"/>
        </w:rPr>
        <w:t>Make a careful drawing of your class bird. Look at the shapes and colours of the beak, the wings and the body.</w:t>
      </w:r>
      <w:r w:rsidR="000370F1" w:rsidRPr="009305F6">
        <w:rPr>
          <w:rFonts w:ascii="SassoonPrimaryInfant" w:hAnsi="SassoonPrimaryInfant"/>
          <w:sz w:val="32"/>
          <w:szCs w:val="32"/>
        </w:rPr>
        <w:t xml:space="preserve"> Add some sent</w:t>
      </w:r>
      <w:r w:rsidR="00DE33B2" w:rsidRPr="009305F6">
        <w:rPr>
          <w:rFonts w:ascii="SassoonPrimaryInfant" w:hAnsi="SassoonPrimaryInfant"/>
          <w:sz w:val="32"/>
          <w:szCs w:val="32"/>
        </w:rPr>
        <w:t>ences</w:t>
      </w:r>
      <w:r w:rsidR="000370F1" w:rsidRPr="009305F6">
        <w:rPr>
          <w:rFonts w:ascii="SassoonPrimaryInfant" w:hAnsi="SassoonPrimaryInfant"/>
          <w:sz w:val="32"/>
          <w:szCs w:val="32"/>
        </w:rPr>
        <w:t xml:space="preserve"> to say what you are looking</w:t>
      </w:r>
      <w:r w:rsidR="00DE33B2" w:rsidRPr="009305F6">
        <w:rPr>
          <w:rFonts w:ascii="SassoonPrimaryInfant" w:hAnsi="SassoonPrimaryInfant"/>
          <w:sz w:val="32"/>
          <w:szCs w:val="32"/>
        </w:rPr>
        <w:t xml:space="preserve"> forward to in September.</w:t>
      </w:r>
    </w:p>
    <w:p w14:paraId="1A883C68" w14:textId="566BA03E" w:rsidR="000370F1" w:rsidRPr="000370F1" w:rsidRDefault="009305F6" w:rsidP="000370F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473B6" wp14:editId="377FC803">
                <wp:simplePos x="0" y="0"/>
                <wp:positionH relativeFrom="margin">
                  <wp:posOffset>-211540</wp:posOffset>
                </wp:positionH>
                <wp:positionV relativeFrom="paragraph">
                  <wp:posOffset>-9</wp:posOffset>
                </wp:positionV>
                <wp:extent cx="7069540" cy="4831307"/>
                <wp:effectExtent l="19050" t="19050" r="17145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540" cy="48313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6" style="position:absolute;margin-left:-16.65pt;margin-top:0;width:556.65pt;height:38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" fillcolor="white [3212]" strokecolor="#4472c4 [3204]" strokeweight="2.25pt">
                <v:stroke joinstyle="miter"/>
                <w10:wrap anchorx="margin"/>
              </v:roundrect>
            </w:pict>
          </mc:Fallback>
        </mc:AlternateContent>
      </w:r>
    </w:p>
    <w:p w14:paraId="56D7BB3B" w14:textId="586784D5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24F1609E" w14:textId="5B146596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388A23AE" w14:textId="26878B2D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38F30355" w14:textId="5DD3A061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1ABC948A" w14:textId="4F9B29CE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0E9F9C1B" w14:textId="1C346A3D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21DC6301" w14:textId="1ECEE3B9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0202F931" w14:textId="46030BEA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77B33AE5" w14:textId="1D267F0C" w:rsidR="000370F1" w:rsidRPr="000370F1" w:rsidRDefault="009305F6" w:rsidP="000370F1">
      <w:pPr>
        <w:rPr>
          <w:rFonts w:ascii="SassoonPrimaryInfant" w:hAnsi="SassoonPrimaryInfant"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ABE1F" wp14:editId="677387BA">
                <wp:simplePos x="0" y="0"/>
                <wp:positionH relativeFrom="column">
                  <wp:posOffset>20473</wp:posOffset>
                </wp:positionH>
                <wp:positionV relativeFrom="paragraph">
                  <wp:posOffset>243963</wp:posOffset>
                </wp:positionV>
                <wp:extent cx="6591868" cy="12827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868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0C0D214" w14:textId="23117600" w:rsidR="009305F6" w:rsidRPr="009305F6" w:rsidRDefault="009305F6" w:rsidP="009305F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In Year 2 I am looking forward to 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14:paraId="1F7EDD28" w14:textId="1979F34D" w:rsidR="009305F6" w:rsidRPr="009305F6" w:rsidRDefault="009305F6" w:rsidP="009305F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9305F6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000BE1DC" w14:textId="77777777" w:rsidR="009305F6" w:rsidRPr="009305F6" w:rsidRDefault="009305F6" w:rsidP="009305F6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6pt;margin-top:19.2pt;width:519.05pt;height:1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" fillcolor="window" strokecolor="window" strokeweight=".5pt">
                <v:textbox>
                  <w:txbxContent>
                    <w:p w14:paraId="50C0D214" w14:textId="23117600" w:rsidR="009305F6" w:rsidRPr="009305F6" w:rsidRDefault="009305F6" w:rsidP="009305F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In Year 2 I am looking forward to 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______________________________</w:t>
                      </w:r>
                    </w:p>
                    <w:p w14:paraId="1F7EDD28" w14:textId="1979F34D" w:rsidR="009305F6" w:rsidRPr="009305F6" w:rsidRDefault="009305F6" w:rsidP="009305F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9305F6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____________________________________________________________________________________________________________________</w:t>
                      </w:r>
                    </w:p>
                    <w:p w14:paraId="000BE1DC" w14:textId="77777777" w:rsidR="009305F6" w:rsidRPr="009305F6" w:rsidRDefault="009305F6" w:rsidP="009305F6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F84EC" w14:textId="1C73AFA8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4258E2B2" w14:textId="66FD9F74" w:rsidR="000370F1" w:rsidRPr="000370F1" w:rsidRDefault="000370F1" w:rsidP="000370F1">
      <w:pPr>
        <w:rPr>
          <w:rFonts w:ascii="SassoonPrimaryInfant" w:hAnsi="SassoonPrimaryInfant"/>
          <w:sz w:val="28"/>
          <w:szCs w:val="28"/>
        </w:rPr>
      </w:pPr>
    </w:p>
    <w:p w14:paraId="26ACC348" w14:textId="4698968E" w:rsidR="000370F1" w:rsidRPr="000370F1" w:rsidRDefault="000370F1" w:rsidP="00DE33B2">
      <w:pPr>
        <w:rPr>
          <w:rFonts w:ascii="SassoonPrimaryInfant" w:hAnsi="SassoonPrimaryInfant"/>
          <w:sz w:val="28"/>
          <w:szCs w:val="28"/>
        </w:rPr>
      </w:pPr>
    </w:p>
    <w:sectPr w:rsidR="000370F1" w:rsidRPr="000370F1" w:rsidSect="00343CB6">
      <w:pgSz w:w="11906" w:h="16838"/>
      <w:pgMar w:top="907" w:right="720" w:bottom="96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4"/>
    <w:rsid w:val="000370F1"/>
    <w:rsid w:val="00343CB6"/>
    <w:rsid w:val="003A37C7"/>
    <w:rsid w:val="00402C44"/>
    <w:rsid w:val="006B547C"/>
    <w:rsid w:val="009305F6"/>
    <w:rsid w:val="00DE33B2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5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Hewlett</dc:creator>
  <cp:lastModifiedBy>Juliet Okey</cp:lastModifiedBy>
  <cp:revision>3</cp:revision>
  <cp:lastPrinted>2020-07-08T10:11:00Z</cp:lastPrinted>
  <dcterms:created xsi:type="dcterms:W3CDTF">2020-07-08T09:09:00Z</dcterms:created>
  <dcterms:modified xsi:type="dcterms:W3CDTF">2020-07-08T10:12:00Z</dcterms:modified>
</cp:coreProperties>
</file>