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74E48F" w14:textId="22CEF526" w:rsidR="00145E0E" w:rsidRDefault="00145E0E">
      <w:pPr>
        <w:rPr>
          <w:rFonts w:eastAsia="Imprima"/>
          <w:b/>
          <w:sz w:val="20"/>
          <w:szCs w:val="20"/>
        </w:rPr>
      </w:pPr>
    </w:p>
    <w:p w14:paraId="75C855BB" w14:textId="242E0D25" w:rsidR="00FB5319" w:rsidRPr="006F5374" w:rsidRDefault="00FC00D3" w:rsidP="006F5374">
      <w:pPr>
        <w:jc w:val="center"/>
        <w:rPr>
          <w:rFonts w:eastAsia="Imprima"/>
          <w:b/>
          <w:bCs/>
          <w:sz w:val="24"/>
          <w:szCs w:val="24"/>
        </w:rPr>
      </w:pPr>
      <w:r w:rsidRPr="006F5374">
        <w:rPr>
          <w:rFonts w:eastAsia="Imprima"/>
          <w:b/>
          <w:bCs/>
          <w:sz w:val="24"/>
          <w:szCs w:val="24"/>
        </w:rPr>
        <w:t>Stoke Hill Junior School Reading Progression Map</w:t>
      </w:r>
    </w:p>
    <w:p w14:paraId="15BB184A" w14:textId="77777777" w:rsidR="006F5374" w:rsidRPr="004B5F38" w:rsidRDefault="006F5374" w:rsidP="006F5374">
      <w:pPr>
        <w:jc w:val="center"/>
        <w:rPr>
          <w:rFonts w:eastAsia="Imprima"/>
          <w:sz w:val="20"/>
          <w:szCs w:val="20"/>
        </w:rPr>
      </w:pPr>
    </w:p>
    <w:tbl>
      <w:tblPr>
        <w:tblStyle w:val="a"/>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7"/>
        <w:gridCol w:w="3243"/>
        <w:gridCol w:w="3243"/>
        <w:gridCol w:w="3243"/>
        <w:gridCol w:w="3243"/>
      </w:tblGrid>
      <w:tr w:rsidR="00FB5319" w:rsidRPr="004B5F38" w14:paraId="57FAE8B9" w14:textId="77777777" w:rsidTr="00511557">
        <w:trPr>
          <w:trHeight w:val="420"/>
        </w:trPr>
        <w:tc>
          <w:tcPr>
            <w:tcW w:w="15299" w:type="dxa"/>
            <w:gridSpan w:val="5"/>
            <w:shd w:val="clear" w:color="auto" w:fill="C2D69B" w:themeFill="accent3" w:themeFillTint="99"/>
            <w:tcMar>
              <w:top w:w="100" w:type="dxa"/>
              <w:left w:w="100" w:type="dxa"/>
              <w:bottom w:w="100" w:type="dxa"/>
              <w:right w:w="100" w:type="dxa"/>
            </w:tcMar>
            <w:vAlign w:val="center"/>
          </w:tcPr>
          <w:p w14:paraId="218DCCEA" w14:textId="01F37C01" w:rsidR="00FB5319" w:rsidRPr="004B5F38" w:rsidRDefault="00695581" w:rsidP="00536F81">
            <w:pPr>
              <w:widowControl w:val="0"/>
              <w:spacing w:line="240" w:lineRule="auto"/>
              <w:rPr>
                <w:rFonts w:eastAsia="Imprima"/>
                <w:sz w:val="20"/>
                <w:szCs w:val="20"/>
              </w:rPr>
            </w:pPr>
            <w:r w:rsidRPr="004B5F38">
              <w:rPr>
                <w:rFonts w:eastAsia="Imprima"/>
                <w:sz w:val="20"/>
                <w:szCs w:val="20"/>
              </w:rPr>
              <w:t>Reading for pleasure</w:t>
            </w:r>
            <w:r w:rsidR="00917DBE">
              <w:rPr>
                <w:rFonts w:eastAsia="Imprima"/>
                <w:sz w:val="20"/>
                <w:szCs w:val="20"/>
              </w:rPr>
              <w:t xml:space="preserve"> </w:t>
            </w:r>
          </w:p>
        </w:tc>
      </w:tr>
      <w:tr w:rsidR="00FB5319" w:rsidRPr="004B5F38" w14:paraId="5E1FC986" w14:textId="77777777" w:rsidTr="00717481">
        <w:trPr>
          <w:trHeight w:val="420"/>
        </w:trPr>
        <w:tc>
          <w:tcPr>
            <w:tcW w:w="2327" w:type="dxa"/>
            <w:shd w:val="clear" w:color="auto" w:fill="auto"/>
            <w:tcMar>
              <w:top w:w="100" w:type="dxa"/>
              <w:left w:w="100" w:type="dxa"/>
              <w:bottom w:w="100" w:type="dxa"/>
              <w:right w:w="100" w:type="dxa"/>
            </w:tcMar>
          </w:tcPr>
          <w:p w14:paraId="4FBEF87E" w14:textId="6335F4FA" w:rsidR="00FB5319" w:rsidRPr="004B5F38" w:rsidRDefault="00695581">
            <w:pPr>
              <w:widowControl w:val="0"/>
              <w:spacing w:line="240" w:lineRule="auto"/>
              <w:rPr>
                <w:rFonts w:eastAsia="Imprima"/>
                <w:sz w:val="20"/>
                <w:szCs w:val="20"/>
              </w:rPr>
            </w:pPr>
            <w:r w:rsidRPr="004B5F38">
              <w:rPr>
                <w:rFonts w:eastAsia="Imprima"/>
                <w:sz w:val="20"/>
                <w:szCs w:val="20"/>
              </w:rPr>
              <w:t>Intent</w:t>
            </w:r>
          </w:p>
        </w:tc>
        <w:tc>
          <w:tcPr>
            <w:tcW w:w="12972" w:type="dxa"/>
            <w:gridSpan w:val="4"/>
            <w:shd w:val="clear" w:color="auto" w:fill="auto"/>
            <w:tcMar>
              <w:top w:w="100" w:type="dxa"/>
              <w:left w:w="100" w:type="dxa"/>
              <w:bottom w:w="100" w:type="dxa"/>
              <w:right w:w="100" w:type="dxa"/>
            </w:tcMar>
          </w:tcPr>
          <w:p w14:paraId="6C4FDA34" w14:textId="68D64D98" w:rsidR="00FB5319" w:rsidRPr="004B5F38" w:rsidRDefault="00695581">
            <w:pPr>
              <w:widowControl w:val="0"/>
              <w:spacing w:line="240" w:lineRule="auto"/>
              <w:rPr>
                <w:rFonts w:eastAsia="Imprima"/>
                <w:sz w:val="20"/>
                <w:szCs w:val="20"/>
              </w:rPr>
            </w:pPr>
            <w:r w:rsidRPr="004B5F38">
              <w:rPr>
                <w:rFonts w:eastAsia="Imprima"/>
                <w:sz w:val="20"/>
                <w:szCs w:val="20"/>
              </w:rPr>
              <w:t xml:space="preserve">Create a reading culture where children are exposed to a range of high-quality texts in a variety of contexts and have opportunities to browse literature, as well as structured reading </w:t>
            </w:r>
            <w:proofErr w:type="gramStart"/>
            <w:r w:rsidRPr="004B5F38">
              <w:rPr>
                <w:rFonts w:eastAsia="Imprima"/>
                <w:sz w:val="20"/>
                <w:szCs w:val="20"/>
              </w:rPr>
              <w:t>activities</w:t>
            </w:r>
            <w:proofErr w:type="gramEnd"/>
          </w:p>
          <w:p w14:paraId="4E72F453" w14:textId="23AD62FE" w:rsidR="00FB5319" w:rsidRPr="004B5F38" w:rsidRDefault="00695581">
            <w:pPr>
              <w:widowControl w:val="0"/>
              <w:spacing w:line="240" w:lineRule="auto"/>
              <w:rPr>
                <w:rFonts w:eastAsia="Imprima"/>
                <w:sz w:val="20"/>
                <w:szCs w:val="20"/>
              </w:rPr>
            </w:pPr>
            <w:r w:rsidRPr="004B5F38">
              <w:rPr>
                <w:rFonts w:eastAsia="Imprima"/>
                <w:sz w:val="20"/>
                <w:szCs w:val="20"/>
              </w:rPr>
              <w:t xml:space="preserve">To build preferences in reading and to choose to </w:t>
            </w:r>
            <w:proofErr w:type="gramStart"/>
            <w:r w:rsidRPr="004B5F38">
              <w:rPr>
                <w:rFonts w:eastAsia="Imprima"/>
                <w:sz w:val="20"/>
                <w:szCs w:val="20"/>
              </w:rPr>
              <w:t>read</w:t>
            </w:r>
            <w:proofErr w:type="gramEnd"/>
          </w:p>
          <w:p w14:paraId="2B1402AC" w14:textId="24852A1D" w:rsidR="00FB5319" w:rsidRPr="004B5F38" w:rsidRDefault="00695581">
            <w:pPr>
              <w:widowControl w:val="0"/>
              <w:spacing w:line="240" w:lineRule="auto"/>
              <w:rPr>
                <w:rFonts w:eastAsia="Imprima"/>
                <w:sz w:val="20"/>
                <w:szCs w:val="20"/>
              </w:rPr>
            </w:pPr>
            <w:r w:rsidRPr="004B5F38">
              <w:rPr>
                <w:rFonts w:eastAsia="Imprima"/>
                <w:sz w:val="20"/>
                <w:szCs w:val="20"/>
              </w:rPr>
              <w:t>To recognise authors and styles of reading that individuals enjoy</w:t>
            </w:r>
          </w:p>
          <w:p w14:paraId="39B75741" w14:textId="47D07E2C" w:rsidR="00FB5319" w:rsidRPr="004B5F38" w:rsidRDefault="00695581">
            <w:pPr>
              <w:widowControl w:val="0"/>
              <w:spacing w:line="240" w:lineRule="auto"/>
              <w:rPr>
                <w:rFonts w:eastAsia="Imprima"/>
                <w:sz w:val="20"/>
                <w:szCs w:val="20"/>
              </w:rPr>
            </w:pPr>
            <w:r w:rsidRPr="004B5F38">
              <w:rPr>
                <w:rFonts w:eastAsia="Imprima"/>
                <w:sz w:val="20"/>
                <w:szCs w:val="20"/>
              </w:rPr>
              <w:t>Engaging in book discussion in a range of contexts, alongside both adults and peers</w:t>
            </w:r>
          </w:p>
          <w:p w14:paraId="499B1920" w14:textId="0FAF0145" w:rsidR="00FB5319" w:rsidRPr="004B5F38" w:rsidRDefault="00695581">
            <w:pPr>
              <w:widowControl w:val="0"/>
              <w:spacing w:line="240" w:lineRule="auto"/>
              <w:rPr>
                <w:rFonts w:eastAsia="Imprima"/>
                <w:sz w:val="20"/>
                <w:szCs w:val="20"/>
              </w:rPr>
            </w:pPr>
            <w:r w:rsidRPr="004B5F38">
              <w:rPr>
                <w:rFonts w:eastAsia="Imprima"/>
                <w:sz w:val="20"/>
                <w:szCs w:val="20"/>
              </w:rPr>
              <w:t>Sharing and recommending a range of books</w:t>
            </w:r>
          </w:p>
        </w:tc>
      </w:tr>
      <w:tr w:rsidR="00FB5319" w:rsidRPr="004B5F38" w14:paraId="5178D0AE" w14:textId="77777777" w:rsidTr="00717481">
        <w:trPr>
          <w:trHeight w:val="420"/>
        </w:trPr>
        <w:tc>
          <w:tcPr>
            <w:tcW w:w="2327" w:type="dxa"/>
            <w:shd w:val="clear" w:color="auto" w:fill="auto"/>
            <w:tcMar>
              <w:top w:w="100" w:type="dxa"/>
              <w:left w:w="100" w:type="dxa"/>
              <w:bottom w:w="100" w:type="dxa"/>
              <w:right w:w="100" w:type="dxa"/>
            </w:tcMar>
          </w:tcPr>
          <w:p w14:paraId="0482FEE9" w14:textId="77777777" w:rsidR="00FB5319" w:rsidRPr="004B5F38" w:rsidRDefault="00695581">
            <w:pPr>
              <w:widowControl w:val="0"/>
              <w:spacing w:line="240" w:lineRule="auto"/>
              <w:rPr>
                <w:rFonts w:eastAsia="Imprima"/>
                <w:sz w:val="20"/>
                <w:szCs w:val="20"/>
              </w:rPr>
            </w:pPr>
            <w:r w:rsidRPr="004B5F38">
              <w:rPr>
                <w:rFonts w:eastAsia="Imprima"/>
                <w:sz w:val="20"/>
                <w:szCs w:val="20"/>
              </w:rPr>
              <w:t>Implementation</w:t>
            </w:r>
          </w:p>
        </w:tc>
        <w:tc>
          <w:tcPr>
            <w:tcW w:w="12972" w:type="dxa"/>
            <w:gridSpan w:val="4"/>
            <w:shd w:val="clear" w:color="auto" w:fill="auto"/>
            <w:tcMar>
              <w:top w:w="100" w:type="dxa"/>
              <w:left w:w="100" w:type="dxa"/>
              <w:bottom w:w="100" w:type="dxa"/>
              <w:right w:w="100" w:type="dxa"/>
            </w:tcMar>
          </w:tcPr>
          <w:p w14:paraId="3079F355" w14:textId="77777777" w:rsidR="00FB5319" w:rsidRPr="004B5F38" w:rsidRDefault="00695581">
            <w:pPr>
              <w:widowControl w:val="0"/>
              <w:spacing w:line="240" w:lineRule="auto"/>
              <w:rPr>
                <w:rFonts w:eastAsia="Imprima"/>
                <w:sz w:val="20"/>
                <w:szCs w:val="20"/>
              </w:rPr>
            </w:pPr>
            <w:r w:rsidRPr="004B5F38">
              <w:rPr>
                <w:rFonts w:eastAsia="Imprima"/>
                <w:sz w:val="20"/>
                <w:szCs w:val="20"/>
              </w:rPr>
              <w:t>All reading contexts below contribute</w:t>
            </w:r>
            <w:r w:rsidR="00917DBE">
              <w:rPr>
                <w:rFonts w:eastAsia="Imprima"/>
                <w:sz w:val="20"/>
                <w:szCs w:val="20"/>
              </w:rPr>
              <w:t xml:space="preserve"> to developing reading for pleasure</w:t>
            </w:r>
          </w:p>
        </w:tc>
      </w:tr>
      <w:tr w:rsidR="00717481" w:rsidRPr="004B5F38" w14:paraId="19D7815F" w14:textId="77777777" w:rsidTr="00FC00D3">
        <w:trPr>
          <w:trHeight w:val="620"/>
        </w:trPr>
        <w:tc>
          <w:tcPr>
            <w:tcW w:w="15299" w:type="dxa"/>
            <w:gridSpan w:val="5"/>
            <w:shd w:val="clear" w:color="auto" w:fill="C2D69B" w:themeFill="accent3" w:themeFillTint="99"/>
            <w:tcMar>
              <w:top w:w="100" w:type="dxa"/>
              <w:left w:w="100" w:type="dxa"/>
              <w:bottom w:w="100" w:type="dxa"/>
              <w:right w:w="100" w:type="dxa"/>
            </w:tcMar>
            <w:vAlign w:val="center"/>
          </w:tcPr>
          <w:p w14:paraId="22EA8405" w14:textId="77777777" w:rsidR="00717481" w:rsidRPr="004B5F38" w:rsidRDefault="00717481" w:rsidP="00717481">
            <w:pPr>
              <w:widowControl w:val="0"/>
              <w:spacing w:line="240" w:lineRule="auto"/>
              <w:rPr>
                <w:rFonts w:eastAsia="Imprima"/>
                <w:sz w:val="20"/>
                <w:szCs w:val="20"/>
              </w:rPr>
            </w:pPr>
            <w:r>
              <w:rPr>
                <w:rFonts w:eastAsia="Imprima"/>
                <w:sz w:val="20"/>
                <w:szCs w:val="20"/>
              </w:rPr>
              <w:t>Curriculum Provision:</w:t>
            </w:r>
          </w:p>
        </w:tc>
      </w:tr>
      <w:tr w:rsidR="00FC00D3" w:rsidRPr="004B5F38" w14:paraId="29EE940A" w14:textId="77777777" w:rsidTr="005574A9">
        <w:tc>
          <w:tcPr>
            <w:tcW w:w="2327" w:type="dxa"/>
            <w:shd w:val="clear" w:color="auto" w:fill="auto"/>
            <w:tcMar>
              <w:top w:w="100" w:type="dxa"/>
              <w:left w:w="100" w:type="dxa"/>
              <w:bottom w:w="100" w:type="dxa"/>
              <w:right w:w="100" w:type="dxa"/>
            </w:tcMar>
          </w:tcPr>
          <w:p w14:paraId="7B8ACCE9" w14:textId="77777777" w:rsidR="00FC00D3" w:rsidRPr="004B5F38" w:rsidRDefault="00FC00D3" w:rsidP="00DC491D">
            <w:pPr>
              <w:widowControl w:val="0"/>
              <w:pBdr>
                <w:top w:val="nil"/>
                <w:left w:val="nil"/>
                <w:bottom w:val="nil"/>
                <w:right w:val="nil"/>
                <w:between w:val="nil"/>
              </w:pBdr>
              <w:spacing w:line="240" w:lineRule="auto"/>
              <w:rPr>
                <w:rFonts w:eastAsia="Imprima"/>
                <w:b/>
                <w:sz w:val="20"/>
                <w:szCs w:val="20"/>
              </w:rPr>
            </w:pPr>
          </w:p>
        </w:tc>
        <w:tc>
          <w:tcPr>
            <w:tcW w:w="3243" w:type="dxa"/>
            <w:shd w:val="clear" w:color="auto" w:fill="auto"/>
            <w:tcMar>
              <w:top w:w="100" w:type="dxa"/>
              <w:left w:w="100" w:type="dxa"/>
              <w:bottom w:w="100" w:type="dxa"/>
              <w:right w:w="100" w:type="dxa"/>
            </w:tcMar>
            <w:vAlign w:val="center"/>
          </w:tcPr>
          <w:p w14:paraId="42A2DEB4" w14:textId="7AABA77A" w:rsidR="00FC00D3" w:rsidRPr="004B5F38" w:rsidRDefault="00FC00D3" w:rsidP="00717481">
            <w:pPr>
              <w:widowControl w:val="0"/>
              <w:pBdr>
                <w:top w:val="nil"/>
                <w:left w:val="nil"/>
                <w:bottom w:val="nil"/>
                <w:right w:val="nil"/>
                <w:between w:val="nil"/>
              </w:pBdr>
              <w:spacing w:line="240" w:lineRule="auto"/>
              <w:jc w:val="center"/>
              <w:rPr>
                <w:rFonts w:eastAsia="Imprima"/>
                <w:b/>
                <w:sz w:val="20"/>
                <w:szCs w:val="20"/>
              </w:rPr>
            </w:pPr>
            <w:r>
              <w:rPr>
                <w:rFonts w:eastAsia="Imprima"/>
                <w:b/>
                <w:sz w:val="20"/>
                <w:szCs w:val="20"/>
              </w:rPr>
              <w:t>Y3</w:t>
            </w:r>
          </w:p>
        </w:tc>
        <w:tc>
          <w:tcPr>
            <w:tcW w:w="3243" w:type="dxa"/>
            <w:shd w:val="clear" w:color="auto" w:fill="auto"/>
            <w:tcMar>
              <w:top w:w="100" w:type="dxa"/>
              <w:left w:w="100" w:type="dxa"/>
              <w:bottom w:w="100" w:type="dxa"/>
              <w:right w:w="100" w:type="dxa"/>
            </w:tcMar>
            <w:vAlign w:val="center"/>
          </w:tcPr>
          <w:p w14:paraId="7D467435" w14:textId="193B0363" w:rsidR="00FC00D3" w:rsidRPr="004B5F38" w:rsidRDefault="00FC00D3" w:rsidP="00717481">
            <w:pPr>
              <w:widowControl w:val="0"/>
              <w:pBdr>
                <w:top w:val="nil"/>
                <w:left w:val="nil"/>
                <w:bottom w:val="nil"/>
                <w:right w:val="nil"/>
                <w:between w:val="nil"/>
              </w:pBdr>
              <w:spacing w:line="240" w:lineRule="auto"/>
              <w:jc w:val="center"/>
              <w:rPr>
                <w:rFonts w:eastAsia="Imprima"/>
                <w:b/>
                <w:sz w:val="20"/>
                <w:szCs w:val="20"/>
              </w:rPr>
            </w:pPr>
            <w:r>
              <w:rPr>
                <w:rFonts w:eastAsia="Imprima"/>
                <w:b/>
                <w:sz w:val="20"/>
                <w:szCs w:val="20"/>
              </w:rPr>
              <w:t>Y4</w:t>
            </w:r>
          </w:p>
        </w:tc>
        <w:tc>
          <w:tcPr>
            <w:tcW w:w="3243" w:type="dxa"/>
            <w:shd w:val="clear" w:color="auto" w:fill="auto"/>
            <w:tcMar>
              <w:top w:w="100" w:type="dxa"/>
              <w:left w:w="100" w:type="dxa"/>
              <w:bottom w:w="100" w:type="dxa"/>
              <w:right w:w="100" w:type="dxa"/>
            </w:tcMar>
            <w:vAlign w:val="center"/>
          </w:tcPr>
          <w:p w14:paraId="12E506C6" w14:textId="284B9D5D" w:rsidR="00FC00D3" w:rsidRPr="004B5F38" w:rsidRDefault="00FC00D3" w:rsidP="00717481">
            <w:pPr>
              <w:widowControl w:val="0"/>
              <w:pBdr>
                <w:top w:val="nil"/>
                <w:left w:val="nil"/>
                <w:bottom w:val="nil"/>
                <w:right w:val="nil"/>
                <w:between w:val="nil"/>
              </w:pBdr>
              <w:spacing w:line="240" w:lineRule="auto"/>
              <w:jc w:val="center"/>
              <w:rPr>
                <w:rFonts w:eastAsia="Imprima"/>
                <w:b/>
                <w:sz w:val="20"/>
                <w:szCs w:val="20"/>
              </w:rPr>
            </w:pPr>
            <w:r w:rsidRPr="004B5F38">
              <w:rPr>
                <w:rFonts w:eastAsia="Imprima"/>
                <w:b/>
                <w:sz w:val="20"/>
                <w:szCs w:val="20"/>
              </w:rPr>
              <w:t>Y</w:t>
            </w:r>
            <w:r>
              <w:rPr>
                <w:rFonts w:eastAsia="Imprima"/>
                <w:b/>
                <w:sz w:val="20"/>
                <w:szCs w:val="20"/>
              </w:rPr>
              <w:t>5</w:t>
            </w:r>
          </w:p>
        </w:tc>
        <w:tc>
          <w:tcPr>
            <w:tcW w:w="3243" w:type="dxa"/>
            <w:shd w:val="clear" w:color="auto" w:fill="auto"/>
            <w:tcMar>
              <w:top w:w="100" w:type="dxa"/>
              <w:left w:w="100" w:type="dxa"/>
              <w:bottom w:w="100" w:type="dxa"/>
              <w:right w:w="100" w:type="dxa"/>
            </w:tcMar>
            <w:vAlign w:val="center"/>
          </w:tcPr>
          <w:p w14:paraId="77419498" w14:textId="3CE7A1B2" w:rsidR="00FC00D3" w:rsidRPr="004B5F38" w:rsidRDefault="00FC00D3" w:rsidP="00717481">
            <w:pPr>
              <w:widowControl w:val="0"/>
              <w:pBdr>
                <w:top w:val="nil"/>
                <w:left w:val="nil"/>
                <w:bottom w:val="nil"/>
                <w:right w:val="nil"/>
                <w:between w:val="nil"/>
              </w:pBdr>
              <w:spacing w:line="240" w:lineRule="auto"/>
              <w:jc w:val="center"/>
              <w:rPr>
                <w:rFonts w:eastAsia="Imprima"/>
                <w:b/>
                <w:sz w:val="20"/>
                <w:szCs w:val="20"/>
              </w:rPr>
            </w:pPr>
            <w:r>
              <w:rPr>
                <w:rFonts w:eastAsia="Imprima"/>
                <w:b/>
                <w:sz w:val="20"/>
                <w:szCs w:val="20"/>
              </w:rPr>
              <w:t>Y6</w:t>
            </w:r>
          </w:p>
        </w:tc>
      </w:tr>
      <w:tr w:rsidR="00511557" w:rsidRPr="004B5F38" w14:paraId="511251F9" w14:textId="77777777" w:rsidTr="00511557">
        <w:trPr>
          <w:trHeight w:val="420"/>
        </w:trPr>
        <w:tc>
          <w:tcPr>
            <w:tcW w:w="15299" w:type="dxa"/>
            <w:gridSpan w:val="5"/>
            <w:shd w:val="clear" w:color="auto" w:fill="C2D69B" w:themeFill="accent3" w:themeFillTint="99"/>
            <w:tcMar>
              <w:top w:w="100" w:type="dxa"/>
              <w:left w:w="100" w:type="dxa"/>
              <w:bottom w:w="100" w:type="dxa"/>
              <w:right w:w="100" w:type="dxa"/>
            </w:tcMar>
            <w:vAlign w:val="center"/>
          </w:tcPr>
          <w:p w14:paraId="1C9D13EE" w14:textId="5D345055" w:rsidR="00511557" w:rsidRPr="004B5F38" w:rsidRDefault="00511557" w:rsidP="00511557">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Reading aloud to children</w:t>
            </w:r>
          </w:p>
        </w:tc>
      </w:tr>
      <w:tr w:rsidR="00FB5319" w:rsidRPr="004B5F38" w14:paraId="4D1168AA" w14:textId="77777777" w:rsidTr="005574A9">
        <w:trPr>
          <w:trHeight w:val="420"/>
        </w:trPr>
        <w:tc>
          <w:tcPr>
            <w:tcW w:w="2327" w:type="dxa"/>
            <w:shd w:val="clear" w:color="auto" w:fill="auto"/>
            <w:tcMar>
              <w:top w:w="100" w:type="dxa"/>
              <w:left w:w="100" w:type="dxa"/>
              <w:bottom w:w="100" w:type="dxa"/>
              <w:right w:w="100" w:type="dxa"/>
            </w:tcMar>
          </w:tcPr>
          <w:p w14:paraId="569B2FCF"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Intent</w:t>
            </w:r>
          </w:p>
        </w:tc>
        <w:tc>
          <w:tcPr>
            <w:tcW w:w="3243" w:type="dxa"/>
            <w:shd w:val="clear" w:color="auto" w:fill="auto"/>
            <w:tcMar>
              <w:top w:w="100" w:type="dxa"/>
              <w:left w:w="100" w:type="dxa"/>
              <w:bottom w:w="100" w:type="dxa"/>
              <w:right w:w="100" w:type="dxa"/>
            </w:tcMar>
          </w:tcPr>
          <w:p w14:paraId="6FA13D5E"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 xml:space="preserve">Exposing children to texts beyond what they can read </w:t>
            </w:r>
            <w:proofErr w:type="gramStart"/>
            <w:r w:rsidRPr="004B5F38">
              <w:rPr>
                <w:rFonts w:eastAsia="Imprima"/>
                <w:sz w:val="20"/>
                <w:szCs w:val="20"/>
              </w:rPr>
              <w:t>themselves</w:t>
            </w:r>
            <w:proofErr w:type="gramEnd"/>
          </w:p>
          <w:p w14:paraId="17BC1FBC" w14:textId="77777777" w:rsidR="00FB5319" w:rsidRPr="004B5F38" w:rsidRDefault="00FB5319">
            <w:pPr>
              <w:widowControl w:val="0"/>
              <w:pBdr>
                <w:top w:val="nil"/>
                <w:left w:val="nil"/>
                <w:bottom w:val="nil"/>
                <w:right w:val="nil"/>
                <w:between w:val="nil"/>
              </w:pBdr>
              <w:spacing w:line="240" w:lineRule="auto"/>
              <w:rPr>
                <w:rFonts w:eastAsia="Imprima"/>
                <w:sz w:val="20"/>
                <w:szCs w:val="20"/>
              </w:rPr>
            </w:pPr>
          </w:p>
          <w:p w14:paraId="3A36627A" w14:textId="77777777" w:rsidR="00FC00D3"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Developing an enjoyment for reading</w:t>
            </w:r>
            <w:r w:rsidR="00FC00D3" w:rsidRPr="004B5F38">
              <w:rPr>
                <w:rFonts w:eastAsia="Imprima"/>
                <w:sz w:val="20"/>
                <w:szCs w:val="20"/>
              </w:rPr>
              <w:t xml:space="preserve"> </w:t>
            </w:r>
          </w:p>
          <w:p w14:paraId="0D5BA3FE" w14:textId="77777777" w:rsidR="00FC00D3" w:rsidRDefault="00FC00D3">
            <w:pPr>
              <w:widowControl w:val="0"/>
              <w:pBdr>
                <w:top w:val="nil"/>
                <w:left w:val="nil"/>
                <w:bottom w:val="nil"/>
                <w:right w:val="nil"/>
                <w:between w:val="nil"/>
              </w:pBdr>
              <w:spacing w:line="240" w:lineRule="auto"/>
              <w:rPr>
                <w:rFonts w:eastAsia="Imprima"/>
                <w:sz w:val="20"/>
                <w:szCs w:val="20"/>
              </w:rPr>
            </w:pPr>
          </w:p>
          <w:p w14:paraId="271A2805" w14:textId="1BBA8F1E" w:rsidR="00FB5319" w:rsidRPr="004B5F38" w:rsidRDefault="00FC00D3">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 xml:space="preserve">Introducing children to a wider range of authors and contexts </w:t>
            </w:r>
            <w:proofErr w:type="gramStart"/>
            <w:r w:rsidR="004A25A9" w:rsidRPr="004B5F38">
              <w:rPr>
                <w:rFonts w:eastAsia="Imprima"/>
                <w:sz w:val="20"/>
                <w:szCs w:val="20"/>
              </w:rPr>
              <w:t>e</w:t>
            </w:r>
            <w:r w:rsidR="004A25A9">
              <w:rPr>
                <w:rFonts w:eastAsia="Imprima"/>
                <w:sz w:val="20"/>
                <w:szCs w:val="20"/>
              </w:rPr>
              <w:t>.</w:t>
            </w:r>
            <w:r w:rsidR="004A25A9" w:rsidRPr="004B5F38">
              <w:rPr>
                <w:rFonts w:eastAsia="Imprima"/>
                <w:sz w:val="20"/>
                <w:szCs w:val="20"/>
              </w:rPr>
              <w:t>g.</w:t>
            </w:r>
            <w:proofErr w:type="gramEnd"/>
            <w:r w:rsidRPr="004B5F38">
              <w:rPr>
                <w:rFonts w:eastAsia="Imprima"/>
                <w:sz w:val="20"/>
                <w:szCs w:val="20"/>
              </w:rPr>
              <w:t xml:space="preserve"> historical and cultural</w:t>
            </w:r>
          </w:p>
        </w:tc>
        <w:tc>
          <w:tcPr>
            <w:tcW w:w="3243" w:type="dxa"/>
            <w:shd w:val="clear" w:color="auto" w:fill="auto"/>
            <w:tcMar>
              <w:top w:w="100" w:type="dxa"/>
              <w:left w:w="100" w:type="dxa"/>
              <w:bottom w:w="100" w:type="dxa"/>
              <w:right w:w="100" w:type="dxa"/>
            </w:tcMar>
          </w:tcPr>
          <w:p w14:paraId="317E0E8D"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Widening knowledge of texts and authors, including non-fiction and poetry</w:t>
            </w:r>
          </w:p>
          <w:p w14:paraId="4C00FCAE" w14:textId="77777777" w:rsidR="00FB5319" w:rsidRPr="004B5F38" w:rsidRDefault="00FB5319">
            <w:pPr>
              <w:widowControl w:val="0"/>
              <w:pBdr>
                <w:top w:val="nil"/>
                <w:left w:val="nil"/>
                <w:bottom w:val="nil"/>
                <w:right w:val="nil"/>
                <w:between w:val="nil"/>
              </w:pBdr>
              <w:spacing w:line="240" w:lineRule="auto"/>
              <w:rPr>
                <w:rFonts w:eastAsia="Imprima"/>
                <w:sz w:val="20"/>
                <w:szCs w:val="20"/>
              </w:rPr>
            </w:pPr>
          </w:p>
          <w:p w14:paraId="5CEA87A9"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Sustaining stamina in listening and reading texts</w:t>
            </w:r>
          </w:p>
          <w:p w14:paraId="2C63402D" w14:textId="77777777" w:rsidR="00FB5319" w:rsidRPr="004B5F38" w:rsidRDefault="00FB5319">
            <w:pPr>
              <w:widowControl w:val="0"/>
              <w:pBdr>
                <w:top w:val="nil"/>
                <w:left w:val="nil"/>
                <w:bottom w:val="nil"/>
                <w:right w:val="nil"/>
                <w:between w:val="nil"/>
              </w:pBdr>
              <w:spacing w:line="240" w:lineRule="auto"/>
              <w:rPr>
                <w:rFonts w:eastAsia="Imprima"/>
                <w:sz w:val="20"/>
                <w:szCs w:val="20"/>
              </w:rPr>
            </w:pPr>
          </w:p>
          <w:p w14:paraId="76A1D9C2"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Making connections within a book</w:t>
            </w:r>
          </w:p>
        </w:tc>
        <w:tc>
          <w:tcPr>
            <w:tcW w:w="3243" w:type="dxa"/>
            <w:shd w:val="clear" w:color="auto" w:fill="auto"/>
            <w:tcMar>
              <w:top w:w="100" w:type="dxa"/>
              <w:left w:w="100" w:type="dxa"/>
              <w:bottom w:w="100" w:type="dxa"/>
              <w:right w:w="100" w:type="dxa"/>
            </w:tcMar>
          </w:tcPr>
          <w:p w14:paraId="7CD0508B" w14:textId="77777777" w:rsidR="00FB5319" w:rsidRDefault="00FC00D3">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Exposing children to challenging and archaic texts, e.g., language, themes</w:t>
            </w:r>
          </w:p>
          <w:p w14:paraId="741B94B5" w14:textId="77777777" w:rsidR="00FC00D3" w:rsidRDefault="00FC00D3">
            <w:pPr>
              <w:widowControl w:val="0"/>
              <w:pBdr>
                <w:top w:val="nil"/>
                <w:left w:val="nil"/>
                <w:bottom w:val="nil"/>
                <w:right w:val="nil"/>
                <w:between w:val="nil"/>
              </w:pBdr>
              <w:spacing w:line="240" w:lineRule="auto"/>
              <w:rPr>
                <w:rFonts w:eastAsia="Imprima"/>
                <w:sz w:val="20"/>
                <w:szCs w:val="20"/>
              </w:rPr>
            </w:pPr>
          </w:p>
          <w:p w14:paraId="3A2BD865" w14:textId="184C2E57" w:rsidR="00FC00D3" w:rsidRPr="004B5F38" w:rsidRDefault="00FC00D3">
            <w:pPr>
              <w:widowControl w:val="0"/>
              <w:pBdr>
                <w:top w:val="nil"/>
                <w:left w:val="nil"/>
                <w:bottom w:val="nil"/>
                <w:right w:val="nil"/>
                <w:between w:val="nil"/>
              </w:pBdr>
              <w:spacing w:line="240" w:lineRule="auto"/>
              <w:rPr>
                <w:rFonts w:eastAsia="Imprima"/>
                <w:sz w:val="20"/>
                <w:szCs w:val="20"/>
              </w:rPr>
            </w:pPr>
            <w:r>
              <w:rPr>
                <w:rFonts w:eastAsia="Imprima"/>
                <w:sz w:val="20"/>
                <w:szCs w:val="20"/>
              </w:rPr>
              <w:t>Making connections between books within similar genres</w:t>
            </w:r>
          </w:p>
        </w:tc>
        <w:tc>
          <w:tcPr>
            <w:tcW w:w="3243" w:type="dxa"/>
            <w:shd w:val="clear" w:color="auto" w:fill="auto"/>
            <w:tcMar>
              <w:top w:w="100" w:type="dxa"/>
              <w:left w:w="100" w:type="dxa"/>
              <w:bottom w:w="100" w:type="dxa"/>
              <w:right w:w="100" w:type="dxa"/>
            </w:tcMar>
          </w:tcPr>
          <w:p w14:paraId="3F196A57" w14:textId="2B4D501F" w:rsidR="00FB5319" w:rsidRPr="004B5F38" w:rsidRDefault="00FC00D3">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Exposing children to challenging and archaic texts, e.g., language, themes</w:t>
            </w:r>
          </w:p>
        </w:tc>
      </w:tr>
      <w:tr w:rsidR="00FB5319" w:rsidRPr="004B5F38" w14:paraId="3F9D2BA3" w14:textId="77777777" w:rsidTr="00717481">
        <w:trPr>
          <w:trHeight w:val="420"/>
        </w:trPr>
        <w:tc>
          <w:tcPr>
            <w:tcW w:w="2327" w:type="dxa"/>
            <w:shd w:val="clear" w:color="auto" w:fill="auto"/>
            <w:tcMar>
              <w:top w:w="100" w:type="dxa"/>
              <w:left w:w="100" w:type="dxa"/>
              <w:bottom w:w="100" w:type="dxa"/>
              <w:right w:w="100" w:type="dxa"/>
            </w:tcMar>
          </w:tcPr>
          <w:p w14:paraId="2FE93287"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Implementation</w:t>
            </w:r>
          </w:p>
        </w:tc>
        <w:tc>
          <w:tcPr>
            <w:tcW w:w="12972" w:type="dxa"/>
            <w:gridSpan w:val="4"/>
            <w:shd w:val="clear" w:color="auto" w:fill="auto"/>
            <w:tcMar>
              <w:top w:w="100" w:type="dxa"/>
              <w:left w:w="100" w:type="dxa"/>
              <w:bottom w:w="100" w:type="dxa"/>
              <w:right w:w="100" w:type="dxa"/>
            </w:tcMar>
          </w:tcPr>
          <w:p w14:paraId="718CBF8B" w14:textId="4F372DF7" w:rsidR="00FB5319" w:rsidRPr="004B5F38" w:rsidRDefault="00695581" w:rsidP="00162D3B">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 xml:space="preserve">Daily exposure to quality books for a minimum of </w:t>
            </w:r>
            <w:r w:rsidR="00FC00D3">
              <w:rPr>
                <w:rFonts w:eastAsia="Imprima"/>
                <w:sz w:val="20"/>
                <w:szCs w:val="20"/>
              </w:rPr>
              <w:t>fifteen minutes. These books will be selected from our reading spine which will be updated every year to keep up to date with new books.</w:t>
            </w:r>
            <w:r w:rsidRPr="004B5F38">
              <w:rPr>
                <w:rFonts w:eastAsia="Imprima"/>
                <w:sz w:val="20"/>
                <w:szCs w:val="20"/>
              </w:rPr>
              <w:t xml:space="preserve"> </w:t>
            </w:r>
          </w:p>
        </w:tc>
      </w:tr>
      <w:tr w:rsidR="00FC00D3" w:rsidRPr="004B5F38" w14:paraId="5C2D95AC" w14:textId="77777777" w:rsidTr="008946E5">
        <w:trPr>
          <w:trHeight w:val="420"/>
        </w:trPr>
        <w:tc>
          <w:tcPr>
            <w:tcW w:w="2327" w:type="dxa"/>
            <w:shd w:val="clear" w:color="auto" w:fill="auto"/>
            <w:tcMar>
              <w:top w:w="100" w:type="dxa"/>
              <w:left w:w="100" w:type="dxa"/>
              <w:bottom w:w="100" w:type="dxa"/>
              <w:right w:w="100" w:type="dxa"/>
            </w:tcMar>
          </w:tcPr>
          <w:p w14:paraId="0B9FD4AD" w14:textId="77777777" w:rsidR="00FC00D3" w:rsidRPr="004B5F38" w:rsidRDefault="00FC00D3" w:rsidP="00DC491D">
            <w:pPr>
              <w:widowControl w:val="0"/>
              <w:pBdr>
                <w:top w:val="nil"/>
                <w:left w:val="nil"/>
                <w:bottom w:val="nil"/>
                <w:right w:val="nil"/>
                <w:between w:val="nil"/>
              </w:pBdr>
              <w:spacing w:line="240" w:lineRule="auto"/>
              <w:rPr>
                <w:rFonts w:eastAsia="Imprima"/>
                <w:sz w:val="20"/>
                <w:szCs w:val="20"/>
              </w:rPr>
            </w:pPr>
            <w:r>
              <w:rPr>
                <w:rFonts w:eastAsia="Imprima"/>
                <w:sz w:val="20"/>
                <w:szCs w:val="20"/>
              </w:rPr>
              <w:t>Core texts</w:t>
            </w:r>
          </w:p>
        </w:tc>
        <w:tc>
          <w:tcPr>
            <w:tcW w:w="12972" w:type="dxa"/>
            <w:gridSpan w:val="4"/>
            <w:shd w:val="clear" w:color="auto" w:fill="auto"/>
            <w:tcMar>
              <w:top w:w="100" w:type="dxa"/>
              <w:left w:w="100" w:type="dxa"/>
              <w:bottom w:w="100" w:type="dxa"/>
              <w:right w:w="100" w:type="dxa"/>
            </w:tcMar>
          </w:tcPr>
          <w:p w14:paraId="0A6B9486" w14:textId="39856692" w:rsidR="00FC00D3" w:rsidRPr="004B5F38" w:rsidRDefault="00FC00D3" w:rsidP="00DC491D">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Core texts can be found on our reading spine: </w:t>
            </w:r>
            <w:hyperlink r:id="rId7" w:history="1">
              <w:r w:rsidRPr="005F62A8">
                <w:rPr>
                  <w:rStyle w:val="Hyperlink"/>
                  <w:rFonts w:eastAsia="Imprima"/>
                  <w:sz w:val="20"/>
                  <w:szCs w:val="20"/>
                </w:rPr>
                <w:t>https://drive.google.com/drive/folders/16xEyVtQCNiO6bE9iB6CV8FKb52CUCSAR?usp=sharing</w:t>
              </w:r>
            </w:hyperlink>
            <w:r>
              <w:rPr>
                <w:rFonts w:eastAsia="Imprima"/>
                <w:sz w:val="20"/>
                <w:szCs w:val="20"/>
              </w:rPr>
              <w:t xml:space="preserve"> </w:t>
            </w:r>
          </w:p>
        </w:tc>
      </w:tr>
    </w:tbl>
    <w:p w14:paraId="5BD3BBC7" w14:textId="77777777" w:rsidR="00D34B6F" w:rsidRDefault="00D34B6F">
      <w:r>
        <w:br w:type="page"/>
      </w:r>
    </w:p>
    <w:tbl>
      <w:tblPr>
        <w:tblStyle w:val="a"/>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6"/>
        <w:gridCol w:w="3289"/>
        <w:gridCol w:w="3290"/>
        <w:gridCol w:w="3290"/>
        <w:gridCol w:w="3104"/>
      </w:tblGrid>
      <w:tr w:rsidR="00511557" w:rsidRPr="004B5F38" w14:paraId="2EE306EE" w14:textId="77777777" w:rsidTr="006F5374">
        <w:trPr>
          <w:trHeight w:val="420"/>
        </w:trPr>
        <w:tc>
          <w:tcPr>
            <w:tcW w:w="15299" w:type="dxa"/>
            <w:gridSpan w:val="5"/>
            <w:shd w:val="clear" w:color="auto" w:fill="C2D69B" w:themeFill="accent3" w:themeFillTint="99"/>
            <w:tcMar>
              <w:top w:w="100" w:type="dxa"/>
              <w:left w:w="100" w:type="dxa"/>
              <w:bottom w:w="100" w:type="dxa"/>
              <w:right w:w="100" w:type="dxa"/>
            </w:tcMar>
            <w:vAlign w:val="center"/>
          </w:tcPr>
          <w:p w14:paraId="7A191261" w14:textId="0A39524E" w:rsidR="00511557" w:rsidRPr="004B5F38" w:rsidRDefault="00511557" w:rsidP="00511557">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lastRenderedPageBreak/>
              <w:t>Independent reading and home/school reading</w:t>
            </w:r>
          </w:p>
        </w:tc>
      </w:tr>
      <w:tr w:rsidR="00FB5319" w:rsidRPr="004B5F38" w14:paraId="3D3157BF" w14:textId="77777777" w:rsidTr="006F5374">
        <w:trPr>
          <w:trHeight w:val="420"/>
        </w:trPr>
        <w:tc>
          <w:tcPr>
            <w:tcW w:w="2326" w:type="dxa"/>
            <w:shd w:val="clear" w:color="auto" w:fill="auto"/>
            <w:tcMar>
              <w:top w:w="100" w:type="dxa"/>
              <w:left w:w="100" w:type="dxa"/>
              <w:bottom w:w="100" w:type="dxa"/>
              <w:right w:w="100" w:type="dxa"/>
            </w:tcMar>
          </w:tcPr>
          <w:p w14:paraId="57B2AB37" w14:textId="77777777" w:rsidR="00FB5319" w:rsidRPr="004B5F38" w:rsidRDefault="00695581">
            <w:pPr>
              <w:widowControl w:val="0"/>
              <w:spacing w:line="240" w:lineRule="auto"/>
              <w:rPr>
                <w:rFonts w:eastAsia="Imprima"/>
                <w:sz w:val="20"/>
                <w:szCs w:val="20"/>
              </w:rPr>
            </w:pPr>
            <w:r w:rsidRPr="004B5F38">
              <w:rPr>
                <w:rFonts w:eastAsia="Imprima"/>
                <w:sz w:val="20"/>
                <w:szCs w:val="20"/>
              </w:rPr>
              <w:t>Intent</w:t>
            </w:r>
          </w:p>
        </w:tc>
        <w:tc>
          <w:tcPr>
            <w:tcW w:w="3289" w:type="dxa"/>
            <w:tcBorders>
              <w:right w:val="single" w:sz="4" w:space="0" w:color="auto"/>
            </w:tcBorders>
            <w:shd w:val="clear" w:color="auto" w:fill="auto"/>
            <w:tcMar>
              <w:top w:w="100" w:type="dxa"/>
              <w:left w:w="100" w:type="dxa"/>
              <w:bottom w:w="100" w:type="dxa"/>
              <w:right w:w="100" w:type="dxa"/>
            </w:tcMar>
          </w:tcPr>
          <w:p w14:paraId="7A175C55" w14:textId="77777777" w:rsidR="00FC00D3" w:rsidRDefault="00FC00D3" w:rsidP="00FC00D3">
            <w:pPr>
              <w:widowControl w:val="0"/>
              <w:pBdr>
                <w:top w:val="nil"/>
                <w:left w:val="nil"/>
                <w:bottom w:val="nil"/>
                <w:right w:val="nil"/>
                <w:between w:val="nil"/>
              </w:pBdr>
              <w:spacing w:line="240" w:lineRule="auto"/>
              <w:rPr>
                <w:rFonts w:eastAsia="Imprima"/>
                <w:sz w:val="20"/>
                <w:szCs w:val="20"/>
              </w:rPr>
            </w:pPr>
            <w:r>
              <w:rPr>
                <w:rFonts w:eastAsia="Imprima"/>
                <w:sz w:val="20"/>
                <w:szCs w:val="20"/>
              </w:rPr>
              <w:t>All children to be selecting appropriate books independently from the school library.</w:t>
            </w:r>
            <w:r w:rsidRPr="004B5F38">
              <w:rPr>
                <w:rFonts w:eastAsia="Imprima"/>
                <w:sz w:val="20"/>
                <w:szCs w:val="20"/>
              </w:rPr>
              <w:t xml:space="preserve"> </w:t>
            </w:r>
          </w:p>
          <w:p w14:paraId="06530A04" w14:textId="77777777" w:rsidR="00FC00D3" w:rsidRDefault="00FC00D3" w:rsidP="00FC00D3">
            <w:pPr>
              <w:widowControl w:val="0"/>
              <w:pBdr>
                <w:top w:val="nil"/>
                <w:left w:val="nil"/>
                <w:bottom w:val="nil"/>
                <w:right w:val="nil"/>
                <w:between w:val="nil"/>
              </w:pBdr>
              <w:spacing w:line="240" w:lineRule="auto"/>
              <w:rPr>
                <w:rFonts w:eastAsia="Imprima"/>
                <w:sz w:val="20"/>
                <w:szCs w:val="20"/>
              </w:rPr>
            </w:pPr>
          </w:p>
          <w:p w14:paraId="49B4CD8E" w14:textId="77777777" w:rsidR="00FC00D3" w:rsidRPr="004B5F38" w:rsidRDefault="00FC00D3" w:rsidP="00FC00D3">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Increasing the length and complexity of texts being read</w:t>
            </w:r>
          </w:p>
          <w:p w14:paraId="7C5F4727" w14:textId="383E8A64" w:rsidR="00FB5319" w:rsidRPr="004B5F38" w:rsidRDefault="00FB5319">
            <w:pPr>
              <w:widowControl w:val="0"/>
              <w:pBdr>
                <w:top w:val="nil"/>
                <w:left w:val="nil"/>
                <w:bottom w:val="nil"/>
                <w:right w:val="nil"/>
                <w:between w:val="nil"/>
              </w:pBdr>
              <w:spacing w:line="240" w:lineRule="auto"/>
              <w:rPr>
                <w:rFonts w:eastAsia="Imprima"/>
                <w:sz w:val="20"/>
                <w:szCs w:val="20"/>
              </w:rPr>
            </w:pPr>
          </w:p>
        </w:tc>
        <w:tc>
          <w:tcPr>
            <w:tcW w:w="3290" w:type="dxa"/>
            <w:tcBorders>
              <w:left w:val="single" w:sz="4" w:space="0" w:color="auto"/>
            </w:tcBorders>
            <w:shd w:val="clear" w:color="auto" w:fill="auto"/>
            <w:tcMar>
              <w:top w:w="100" w:type="dxa"/>
              <w:left w:w="100" w:type="dxa"/>
              <w:bottom w:w="100" w:type="dxa"/>
              <w:right w:w="100" w:type="dxa"/>
            </w:tcMar>
          </w:tcPr>
          <w:p w14:paraId="6E398BC4"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 xml:space="preserve">Reading age-appropriate books </w:t>
            </w:r>
          </w:p>
          <w:p w14:paraId="5750C6F5" w14:textId="77777777" w:rsidR="00FC00D3" w:rsidRDefault="00695581" w:rsidP="00FC00D3">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Increasing stamina</w:t>
            </w:r>
            <w:r w:rsidR="00FC00D3" w:rsidRPr="004B5F38">
              <w:rPr>
                <w:rFonts w:eastAsia="Imprima"/>
                <w:sz w:val="20"/>
                <w:szCs w:val="20"/>
              </w:rPr>
              <w:t xml:space="preserve"> </w:t>
            </w:r>
          </w:p>
          <w:p w14:paraId="41505FD7" w14:textId="77777777" w:rsidR="00FC00D3" w:rsidRDefault="00FC00D3" w:rsidP="00FC00D3">
            <w:pPr>
              <w:widowControl w:val="0"/>
              <w:pBdr>
                <w:top w:val="nil"/>
                <w:left w:val="nil"/>
                <w:bottom w:val="nil"/>
                <w:right w:val="nil"/>
                <w:between w:val="nil"/>
              </w:pBdr>
              <w:spacing w:line="240" w:lineRule="auto"/>
              <w:rPr>
                <w:rFonts w:eastAsia="Imprima"/>
                <w:sz w:val="20"/>
                <w:szCs w:val="20"/>
              </w:rPr>
            </w:pPr>
          </w:p>
          <w:p w14:paraId="77F95CF1" w14:textId="13A830C1" w:rsidR="00FC00D3" w:rsidRDefault="00FC00D3" w:rsidP="00FC00D3">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Reading for sustained periods of time</w:t>
            </w:r>
          </w:p>
          <w:p w14:paraId="366315E2" w14:textId="77777777" w:rsidR="00FC00D3" w:rsidRPr="004B5F38" w:rsidRDefault="00FC00D3" w:rsidP="00FC00D3">
            <w:pPr>
              <w:widowControl w:val="0"/>
              <w:pBdr>
                <w:top w:val="nil"/>
                <w:left w:val="nil"/>
                <w:bottom w:val="nil"/>
                <w:right w:val="nil"/>
                <w:between w:val="nil"/>
              </w:pBdr>
              <w:spacing w:line="240" w:lineRule="auto"/>
              <w:rPr>
                <w:rFonts w:eastAsia="Imprima"/>
                <w:sz w:val="20"/>
                <w:szCs w:val="20"/>
              </w:rPr>
            </w:pPr>
          </w:p>
          <w:p w14:paraId="30B3CDEC" w14:textId="7718F627" w:rsidR="00FB5319" w:rsidRPr="004B5F38" w:rsidRDefault="00FC00D3">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Read short novels independently with understanding (by end of Y4)</w:t>
            </w:r>
          </w:p>
        </w:tc>
        <w:tc>
          <w:tcPr>
            <w:tcW w:w="3290" w:type="dxa"/>
            <w:shd w:val="clear" w:color="auto" w:fill="auto"/>
            <w:tcMar>
              <w:top w:w="100" w:type="dxa"/>
              <w:left w:w="100" w:type="dxa"/>
              <w:bottom w:w="100" w:type="dxa"/>
              <w:right w:w="100" w:type="dxa"/>
            </w:tcMar>
          </w:tcPr>
          <w:p w14:paraId="17680D32" w14:textId="6C149F23" w:rsidR="005574A9" w:rsidRPr="004B5F38" w:rsidRDefault="005574A9" w:rsidP="005574A9">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 xml:space="preserve">Reading </w:t>
            </w:r>
            <w:r w:rsidRPr="004B5F38">
              <w:rPr>
                <w:rFonts w:eastAsia="Imprima"/>
                <w:sz w:val="20"/>
                <w:szCs w:val="20"/>
              </w:rPr>
              <w:t>age-appropriate</w:t>
            </w:r>
            <w:r w:rsidRPr="004B5F38">
              <w:rPr>
                <w:rFonts w:eastAsia="Imprima"/>
                <w:sz w:val="20"/>
                <w:szCs w:val="20"/>
              </w:rPr>
              <w:t xml:space="preserve"> books, including whole novels</w:t>
            </w:r>
          </w:p>
          <w:p w14:paraId="53C1B45E" w14:textId="5DCC0642" w:rsidR="00FB5319" w:rsidRPr="004B5F38" w:rsidRDefault="00FB5319" w:rsidP="00FC00D3">
            <w:pPr>
              <w:widowControl w:val="0"/>
              <w:pBdr>
                <w:top w:val="nil"/>
                <w:left w:val="nil"/>
                <w:bottom w:val="nil"/>
                <w:right w:val="nil"/>
                <w:between w:val="nil"/>
              </w:pBdr>
              <w:spacing w:line="240" w:lineRule="auto"/>
              <w:rPr>
                <w:rFonts w:eastAsia="Imprima"/>
                <w:sz w:val="20"/>
                <w:szCs w:val="20"/>
              </w:rPr>
            </w:pPr>
          </w:p>
        </w:tc>
        <w:tc>
          <w:tcPr>
            <w:tcW w:w="3104" w:type="dxa"/>
            <w:shd w:val="clear" w:color="auto" w:fill="auto"/>
            <w:tcMar>
              <w:top w:w="100" w:type="dxa"/>
              <w:left w:w="100" w:type="dxa"/>
              <w:bottom w:w="100" w:type="dxa"/>
              <w:right w:w="100" w:type="dxa"/>
            </w:tcMar>
          </w:tcPr>
          <w:p w14:paraId="074A01BD"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Widening the range and challenge of books they read, including texts from a  wider literary heritage</w:t>
            </w:r>
          </w:p>
        </w:tc>
      </w:tr>
      <w:tr w:rsidR="006F5374" w:rsidRPr="004B5F38" w14:paraId="73DC4AC0" w14:textId="383B9276" w:rsidTr="00C54444">
        <w:trPr>
          <w:trHeight w:val="1505"/>
        </w:trPr>
        <w:tc>
          <w:tcPr>
            <w:tcW w:w="2326" w:type="dxa"/>
            <w:shd w:val="clear" w:color="auto" w:fill="auto"/>
            <w:tcMar>
              <w:top w:w="100" w:type="dxa"/>
              <w:left w:w="100" w:type="dxa"/>
              <w:bottom w:w="100" w:type="dxa"/>
              <w:right w:w="100" w:type="dxa"/>
            </w:tcMar>
          </w:tcPr>
          <w:p w14:paraId="29001B0C" w14:textId="77777777" w:rsidR="006F5374" w:rsidRPr="004B5F38" w:rsidRDefault="006F5374">
            <w:pPr>
              <w:widowControl w:val="0"/>
              <w:spacing w:line="240" w:lineRule="auto"/>
              <w:rPr>
                <w:rFonts w:eastAsia="Imprima"/>
                <w:sz w:val="20"/>
                <w:szCs w:val="20"/>
              </w:rPr>
            </w:pPr>
            <w:r w:rsidRPr="004B5F38">
              <w:rPr>
                <w:rFonts w:eastAsia="Imprima"/>
                <w:sz w:val="20"/>
                <w:szCs w:val="20"/>
              </w:rPr>
              <w:t>Implementation</w:t>
            </w:r>
          </w:p>
        </w:tc>
        <w:tc>
          <w:tcPr>
            <w:tcW w:w="3289" w:type="dxa"/>
            <w:tcBorders>
              <w:right w:val="single" w:sz="4" w:space="0" w:color="auto"/>
            </w:tcBorders>
            <w:shd w:val="clear" w:color="auto" w:fill="auto"/>
            <w:tcMar>
              <w:top w:w="100" w:type="dxa"/>
              <w:left w:w="100" w:type="dxa"/>
              <w:bottom w:w="100" w:type="dxa"/>
              <w:right w:w="100" w:type="dxa"/>
            </w:tcMar>
          </w:tcPr>
          <w:p w14:paraId="79C23BA7" w14:textId="77777777" w:rsidR="006F5374" w:rsidRDefault="006F5374">
            <w:pPr>
              <w:widowControl w:val="0"/>
              <w:spacing w:line="240" w:lineRule="auto"/>
              <w:rPr>
                <w:rFonts w:eastAsia="Imprima"/>
                <w:sz w:val="20"/>
                <w:szCs w:val="20"/>
              </w:rPr>
            </w:pPr>
            <w:r>
              <w:rPr>
                <w:rFonts w:eastAsia="Imprima"/>
                <w:sz w:val="20"/>
                <w:szCs w:val="20"/>
              </w:rPr>
              <w:t>Children will choose books based on their AR range.</w:t>
            </w:r>
          </w:p>
          <w:p w14:paraId="1133309A" w14:textId="2B77640A" w:rsidR="006F5374" w:rsidRPr="004B5F38" w:rsidRDefault="006F5374">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Children who cannot access the STAR test to read phonically decodable books chosen by an adult and should be a priority for being heard read in class. </w:t>
            </w:r>
          </w:p>
        </w:tc>
        <w:tc>
          <w:tcPr>
            <w:tcW w:w="9684" w:type="dxa"/>
            <w:gridSpan w:val="3"/>
            <w:tcBorders>
              <w:left w:val="single" w:sz="4" w:space="0" w:color="auto"/>
            </w:tcBorders>
            <w:shd w:val="clear" w:color="auto" w:fill="auto"/>
          </w:tcPr>
          <w:p w14:paraId="4EED9667" w14:textId="49A75C09" w:rsidR="006F5374" w:rsidRPr="004B5F38" w:rsidRDefault="006F5374" w:rsidP="006F5374">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 xml:space="preserve">Books selected based on AR </w:t>
            </w:r>
            <w:proofErr w:type="gramStart"/>
            <w:r w:rsidRPr="004B5F38">
              <w:rPr>
                <w:rFonts w:eastAsia="Imprima"/>
                <w:sz w:val="20"/>
                <w:szCs w:val="20"/>
              </w:rPr>
              <w:t>range</w:t>
            </w:r>
            <w:proofErr w:type="gramEnd"/>
          </w:p>
          <w:p w14:paraId="0BAFCEA4" w14:textId="77777777" w:rsidR="006F5374" w:rsidRPr="004B5F38" w:rsidRDefault="006F5374" w:rsidP="006F5374">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 xml:space="preserve">Teachers monitor through AR </w:t>
            </w:r>
            <w:proofErr w:type="gramStart"/>
            <w:r w:rsidRPr="004B5F38">
              <w:rPr>
                <w:rFonts w:eastAsia="Imprima"/>
                <w:sz w:val="20"/>
                <w:szCs w:val="20"/>
              </w:rPr>
              <w:t>reports</w:t>
            </w:r>
            <w:proofErr w:type="gramEnd"/>
          </w:p>
          <w:p w14:paraId="0D80559C" w14:textId="729723DF" w:rsidR="006F5374" w:rsidRDefault="006F5374" w:rsidP="006F5374">
            <w:pPr>
              <w:rPr>
                <w:rFonts w:eastAsia="Imprima"/>
                <w:sz w:val="20"/>
                <w:szCs w:val="20"/>
              </w:rPr>
            </w:pPr>
            <w:r w:rsidRPr="004B5F38">
              <w:rPr>
                <w:rFonts w:eastAsia="Imprima"/>
                <w:sz w:val="20"/>
                <w:szCs w:val="20"/>
              </w:rPr>
              <w:t xml:space="preserve">Opportunity to take home </w:t>
            </w:r>
            <w:r>
              <w:rPr>
                <w:rFonts w:eastAsia="Imprima"/>
                <w:sz w:val="20"/>
                <w:szCs w:val="20"/>
              </w:rPr>
              <w:t xml:space="preserve">a book in addition to AR </w:t>
            </w:r>
            <w:proofErr w:type="gramStart"/>
            <w:r>
              <w:rPr>
                <w:rFonts w:eastAsia="Imprima"/>
                <w:sz w:val="20"/>
                <w:szCs w:val="20"/>
              </w:rPr>
              <w:t>book</w:t>
            </w:r>
            <w:proofErr w:type="gramEnd"/>
          </w:p>
          <w:p w14:paraId="606E9614" w14:textId="77777777" w:rsidR="006F5374" w:rsidRPr="004B5F38" w:rsidRDefault="006F5374">
            <w:pPr>
              <w:widowControl w:val="0"/>
              <w:pBdr>
                <w:top w:val="nil"/>
                <w:left w:val="nil"/>
                <w:bottom w:val="nil"/>
                <w:right w:val="nil"/>
                <w:between w:val="nil"/>
              </w:pBdr>
              <w:spacing w:line="240" w:lineRule="auto"/>
              <w:rPr>
                <w:rFonts w:eastAsia="Imprima"/>
                <w:sz w:val="20"/>
                <w:szCs w:val="20"/>
              </w:rPr>
            </w:pPr>
          </w:p>
        </w:tc>
      </w:tr>
      <w:tr w:rsidR="006F5374" w:rsidRPr="004B5F38" w14:paraId="34F44B3E" w14:textId="14892628" w:rsidTr="00A735BC">
        <w:trPr>
          <w:trHeight w:val="420"/>
        </w:trPr>
        <w:tc>
          <w:tcPr>
            <w:tcW w:w="15299" w:type="dxa"/>
            <w:gridSpan w:val="5"/>
            <w:shd w:val="clear" w:color="auto" w:fill="C2D69B" w:themeFill="accent3" w:themeFillTint="99"/>
            <w:tcMar>
              <w:top w:w="100" w:type="dxa"/>
              <w:left w:w="100" w:type="dxa"/>
              <w:bottom w:w="100" w:type="dxa"/>
              <w:right w:w="100" w:type="dxa"/>
            </w:tcMar>
            <w:vAlign w:val="center"/>
          </w:tcPr>
          <w:p w14:paraId="6C8999EE" w14:textId="1E81C687" w:rsidR="006F5374" w:rsidRPr="004B5F38" w:rsidRDefault="006F5374" w:rsidP="006F5374">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Guided reading/reading instruction</w:t>
            </w:r>
          </w:p>
        </w:tc>
      </w:tr>
      <w:tr w:rsidR="00FB5319" w:rsidRPr="004B5F38" w14:paraId="676BC197" w14:textId="77777777" w:rsidTr="006F5374">
        <w:trPr>
          <w:trHeight w:val="420"/>
        </w:trPr>
        <w:tc>
          <w:tcPr>
            <w:tcW w:w="2326" w:type="dxa"/>
            <w:shd w:val="clear" w:color="auto" w:fill="auto"/>
            <w:tcMar>
              <w:top w:w="100" w:type="dxa"/>
              <w:left w:w="100" w:type="dxa"/>
              <w:bottom w:w="100" w:type="dxa"/>
              <w:right w:w="100" w:type="dxa"/>
            </w:tcMar>
          </w:tcPr>
          <w:p w14:paraId="35B38506" w14:textId="77777777" w:rsidR="00FB5319" w:rsidRPr="004B5F38" w:rsidRDefault="00695581">
            <w:pPr>
              <w:widowControl w:val="0"/>
              <w:spacing w:line="240" w:lineRule="auto"/>
              <w:rPr>
                <w:rFonts w:eastAsia="Imprima"/>
                <w:sz w:val="20"/>
                <w:szCs w:val="20"/>
              </w:rPr>
            </w:pPr>
            <w:r w:rsidRPr="004B5F38">
              <w:rPr>
                <w:rFonts w:eastAsia="Imprima"/>
                <w:sz w:val="20"/>
                <w:szCs w:val="20"/>
              </w:rPr>
              <w:t>Intent</w:t>
            </w:r>
          </w:p>
        </w:tc>
        <w:tc>
          <w:tcPr>
            <w:tcW w:w="12973" w:type="dxa"/>
            <w:gridSpan w:val="4"/>
            <w:shd w:val="clear" w:color="auto" w:fill="auto"/>
            <w:tcMar>
              <w:top w:w="100" w:type="dxa"/>
              <w:left w:w="100" w:type="dxa"/>
              <w:bottom w:w="100" w:type="dxa"/>
              <w:right w:w="100" w:type="dxa"/>
            </w:tcMar>
          </w:tcPr>
          <w:p w14:paraId="43030F38"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To teach the comprehension and decoding skills required to achieve age related expectations (as detailed in National Curriculum)</w:t>
            </w:r>
          </w:p>
        </w:tc>
      </w:tr>
      <w:tr w:rsidR="006F5374" w:rsidRPr="004B5F38" w14:paraId="69A875B2" w14:textId="77777777" w:rsidTr="006F5374">
        <w:trPr>
          <w:trHeight w:val="420"/>
        </w:trPr>
        <w:tc>
          <w:tcPr>
            <w:tcW w:w="2326" w:type="dxa"/>
            <w:shd w:val="clear" w:color="auto" w:fill="auto"/>
            <w:tcMar>
              <w:top w:w="100" w:type="dxa"/>
              <w:left w:w="100" w:type="dxa"/>
              <w:bottom w:w="100" w:type="dxa"/>
              <w:right w:w="100" w:type="dxa"/>
            </w:tcMar>
          </w:tcPr>
          <w:p w14:paraId="2BEEAD6D" w14:textId="77777777" w:rsidR="006F5374" w:rsidRPr="004B5F38" w:rsidRDefault="006F5374">
            <w:pPr>
              <w:widowControl w:val="0"/>
              <w:spacing w:line="240" w:lineRule="auto"/>
              <w:rPr>
                <w:rFonts w:eastAsia="Imprima"/>
                <w:sz w:val="20"/>
                <w:szCs w:val="20"/>
              </w:rPr>
            </w:pPr>
            <w:r w:rsidRPr="004B5F38">
              <w:rPr>
                <w:rFonts w:eastAsia="Imprima"/>
                <w:sz w:val="20"/>
                <w:szCs w:val="20"/>
              </w:rPr>
              <w:t>Implementation</w:t>
            </w:r>
          </w:p>
        </w:tc>
        <w:tc>
          <w:tcPr>
            <w:tcW w:w="12973" w:type="dxa"/>
            <w:gridSpan w:val="4"/>
            <w:shd w:val="clear" w:color="auto" w:fill="auto"/>
            <w:tcMar>
              <w:top w:w="100" w:type="dxa"/>
              <w:left w:w="100" w:type="dxa"/>
              <w:bottom w:w="100" w:type="dxa"/>
              <w:right w:w="100" w:type="dxa"/>
            </w:tcMar>
          </w:tcPr>
          <w:p w14:paraId="34821CF4" w14:textId="2FB1271A" w:rsidR="006F5374" w:rsidRPr="004B5F38" w:rsidRDefault="006F5374">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Whole class guided reading at least three </w:t>
            </w:r>
            <w:r w:rsidR="004A25A9">
              <w:rPr>
                <w:rFonts w:eastAsia="Imprima"/>
                <w:sz w:val="20"/>
                <w:szCs w:val="20"/>
              </w:rPr>
              <w:t>30-minute</w:t>
            </w:r>
            <w:r>
              <w:rPr>
                <w:rFonts w:eastAsia="Imprima"/>
                <w:sz w:val="20"/>
                <w:szCs w:val="20"/>
              </w:rPr>
              <w:t xml:space="preserve"> sessions a </w:t>
            </w:r>
            <w:proofErr w:type="gramStart"/>
            <w:r>
              <w:rPr>
                <w:rFonts w:eastAsia="Imprima"/>
                <w:sz w:val="20"/>
                <w:szCs w:val="20"/>
              </w:rPr>
              <w:t>week</w:t>
            </w:r>
            <w:proofErr w:type="gramEnd"/>
            <w:r>
              <w:rPr>
                <w:rFonts w:eastAsia="Imprima"/>
                <w:sz w:val="20"/>
                <w:szCs w:val="20"/>
              </w:rPr>
              <w:t xml:space="preserve"> </w:t>
            </w:r>
          </w:p>
          <w:p w14:paraId="7E9D9DE5" w14:textId="11EDC086" w:rsidR="006F5374" w:rsidRPr="004B5F38" w:rsidRDefault="006F5374">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A</w:t>
            </w:r>
            <w:r>
              <w:rPr>
                <w:rFonts w:eastAsia="Imprima"/>
                <w:sz w:val="20"/>
                <w:szCs w:val="20"/>
              </w:rPr>
              <w:t>ll children to take part in whole class guided reading. Children who struggle to read the texts will be exposed through listening and discussing the text. Children should regularly provide written responses to questions about the text.</w:t>
            </w:r>
          </w:p>
          <w:p w14:paraId="7FBF518C" w14:textId="2FD359A5" w:rsidR="006F5374" w:rsidRPr="004B5F38" w:rsidRDefault="006F5374">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This requirement for written responses should increase as children move through KS2. In year 6 they should be regularly practising answering </w:t>
            </w:r>
            <w:r w:rsidR="004A25A9">
              <w:rPr>
                <w:rFonts w:eastAsia="Imprima"/>
                <w:sz w:val="20"/>
                <w:szCs w:val="20"/>
              </w:rPr>
              <w:t>2- or 3-mark</w:t>
            </w:r>
            <w:r>
              <w:rPr>
                <w:rFonts w:eastAsia="Imprima"/>
                <w:sz w:val="20"/>
                <w:szCs w:val="20"/>
              </w:rPr>
              <w:t xml:space="preserve"> SATs style questions.</w:t>
            </w:r>
          </w:p>
        </w:tc>
      </w:tr>
    </w:tbl>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7"/>
        <w:gridCol w:w="12972"/>
      </w:tblGrid>
      <w:tr w:rsidR="006F5374" w:rsidRPr="004B5F38" w14:paraId="598F7AB7" w14:textId="77777777" w:rsidTr="00434BF7">
        <w:trPr>
          <w:trHeight w:val="420"/>
        </w:trPr>
        <w:tc>
          <w:tcPr>
            <w:tcW w:w="2327" w:type="dxa"/>
            <w:shd w:val="clear" w:color="auto" w:fill="auto"/>
            <w:tcMar>
              <w:top w:w="100" w:type="dxa"/>
              <w:left w:w="100" w:type="dxa"/>
              <w:bottom w:w="100" w:type="dxa"/>
              <w:right w:w="100" w:type="dxa"/>
            </w:tcMar>
          </w:tcPr>
          <w:p w14:paraId="7EB82805" w14:textId="77777777" w:rsidR="006F5374" w:rsidRPr="004B5F38" w:rsidRDefault="006F5374" w:rsidP="00DC491D">
            <w:pPr>
              <w:widowControl w:val="0"/>
              <w:pBdr>
                <w:top w:val="nil"/>
                <w:left w:val="nil"/>
                <w:bottom w:val="nil"/>
                <w:right w:val="nil"/>
                <w:between w:val="nil"/>
              </w:pBdr>
              <w:spacing w:line="240" w:lineRule="auto"/>
              <w:rPr>
                <w:rFonts w:eastAsia="Imprima"/>
                <w:sz w:val="20"/>
                <w:szCs w:val="20"/>
              </w:rPr>
            </w:pPr>
            <w:r>
              <w:rPr>
                <w:rFonts w:eastAsia="Imprima"/>
                <w:sz w:val="20"/>
                <w:szCs w:val="20"/>
              </w:rPr>
              <w:t>Core texts</w:t>
            </w:r>
          </w:p>
        </w:tc>
        <w:tc>
          <w:tcPr>
            <w:tcW w:w="12972" w:type="dxa"/>
            <w:shd w:val="clear" w:color="auto" w:fill="auto"/>
            <w:tcMar>
              <w:top w:w="100" w:type="dxa"/>
              <w:left w:w="100" w:type="dxa"/>
              <w:bottom w:w="100" w:type="dxa"/>
              <w:right w:w="100" w:type="dxa"/>
            </w:tcMar>
          </w:tcPr>
          <w:p w14:paraId="24E75408" w14:textId="475E8A43" w:rsidR="006F5374" w:rsidRPr="004B5F38" w:rsidRDefault="006F5374" w:rsidP="00DC491D">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Whole class guided reading plans can be found here: </w:t>
            </w:r>
            <w:hyperlink r:id="rId8" w:history="1">
              <w:r w:rsidRPr="005F62A8">
                <w:rPr>
                  <w:rStyle w:val="Hyperlink"/>
                  <w:rFonts w:eastAsia="Imprima"/>
                  <w:sz w:val="20"/>
                  <w:szCs w:val="20"/>
                </w:rPr>
                <w:t>https://drive.google.com/drive/folders/1qVzwVRGmHK6fbkIcTI9TZreqSF-INwEw?usp=sharing</w:t>
              </w:r>
            </w:hyperlink>
            <w:r>
              <w:rPr>
                <w:rFonts w:eastAsia="Imprima"/>
                <w:sz w:val="20"/>
                <w:szCs w:val="20"/>
              </w:rPr>
              <w:t xml:space="preserve"> </w:t>
            </w:r>
          </w:p>
        </w:tc>
      </w:tr>
    </w:tbl>
    <w:tbl>
      <w:tblPr>
        <w:tblStyle w:val="a"/>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7"/>
        <w:gridCol w:w="12972"/>
      </w:tblGrid>
      <w:tr w:rsidR="00511557" w:rsidRPr="004B5F38" w14:paraId="62D37728" w14:textId="77777777" w:rsidTr="00511557">
        <w:trPr>
          <w:trHeight w:val="420"/>
        </w:trPr>
        <w:tc>
          <w:tcPr>
            <w:tcW w:w="15299" w:type="dxa"/>
            <w:gridSpan w:val="2"/>
            <w:shd w:val="clear" w:color="auto" w:fill="C2D69B" w:themeFill="accent3" w:themeFillTint="99"/>
            <w:tcMar>
              <w:top w:w="100" w:type="dxa"/>
              <w:left w:w="100" w:type="dxa"/>
              <w:bottom w:w="100" w:type="dxa"/>
              <w:right w:w="100" w:type="dxa"/>
            </w:tcMar>
            <w:vAlign w:val="center"/>
          </w:tcPr>
          <w:p w14:paraId="15C28776" w14:textId="6C46D266" w:rsidR="00511557" w:rsidRPr="004B5F38" w:rsidRDefault="00511557" w:rsidP="00511557">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Shared reading as part of teaching sequence</w:t>
            </w:r>
          </w:p>
        </w:tc>
      </w:tr>
      <w:tr w:rsidR="00FB5319" w:rsidRPr="004B5F38" w14:paraId="5F38CD39" w14:textId="77777777" w:rsidTr="00717481">
        <w:trPr>
          <w:trHeight w:val="420"/>
        </w:trPr>
        <w:tc>
          <w:tcPr>
            <w:tcW w:w="2327" w:type="dxa"/>
            <w:shd w:val="clear" w:color="auto" w:fill="auto"/>
            <w:tcMar>
              <w:top w:w="100" w:type="dxa"/>
              <w:left w:w="100" w:type="dxa"/>
              <w:bottom w:w="100" w:type="dxa"/>
              <w:right w:w="100" w:type="dxa"/>
            </w:tcMar>
          </w:tcPr>
          <w:p w14:paraId="36D92BCB" w14:textId="77777777" w:rsidR="00FB5319" w:rsidRPr="004B5F38" w:rsidRDefault="00695581">
            <w:pPr>
              <w:widowControl w:val="0"/>
              <w:spacing w:line="240" w:lineRule="auto"/>
              <w:rPr>
                <w:rFonts w:eastAsia="Imprima"/>
                <w:sz w:val="20"/>
                <w:szCs w:val="20"/>
              </w:rPr>
            </w:pPr>
            <w:r w:rsidRPr="004B5F38">
              <w:rPr>
                <w:rFonts w:eastAsia="Imprima"/>
                <w:sz w:val="20"/>
                <w:szCs w:val="20"/>
              </w:rPr>
              <w:t>Intent</w:t>
            </w:r>
          </w:p>
        </w:tc>
        <w:tc>
          <w:tcPr>
            <w:tcW w:w="12972" w:type="dxa"/>
            <w:shd w:val="clear" w:color="auto" w:fill="auto"/>
            <w:tcMar>
              <w:top w:w="100" w:type="dxa"/>
              <w:left w:w="100" w:type="dxa"/>
              <w:bottom w:w="100" w:type="dxa"/>
              <w:right w:w="100" w:type="dxa"/>
            </w:tcMar>
          </w:tcPr>
          <w:p w14:paraId="4471DD04" w14:textId="77777777" w:rsidR="00FB5319" w:rsidRPr="004B5F38" w:rsidRDefault="00695581">
            <w:pPr>
              <w:widowControl w:val="0"/>
              <w:pBdr>
                <w:top w:val="nil"/>
                <w:left w:val="nil"/>
                <w:bottom w:val="nil"/>
                <w:right w:val="nil"/>
                <w:between w:val="nil"/>
              </w:pBdr>
              <w:spacing w:line="240" w:lineRule="auto"/>
              <w:rPr>
                <w:rFonts w:eastAsia="Imprima"/>
                <w:sz w:val="20"/>
                <w:szCs w:val="20"/>
              </w:rPr>
            </w:pPr>
            <w:r w:rsidRPr="004B5F38">
              <w:rPr>
                <w:rFonts w:eastAsia="Imprima"/>
                <w:sz w:val="20"/>
                <w:szCs w:val="20"/>
              </w:rPr>
              <w:t>Exposing children to a high-quality text model in a variety of text types, as models for writing at a higher level than all children could access independently</w:t>
            </w:r>
          </w:p>
        </w:tc>
      </w:tr>
      <w:tr w:rsidR="00FB5319" w:rsidRPr="004B5F38" w14:paraId="42465652" w14:textId="77777777" w:rsidTr="00717481">
        <w:trPr>
          <w:trHeight w:val="420"/>
        </w:trPr>
        <w:tc>
          <w:tcPr>
            <w:tcW w:w="2327" w:type="dxa"/>
            <w:shd w:val="clear" w:color="auto" w:fill="auto"/>
            <w:tcMar>
              <w:top w:w="100" w:type="dxa"/>
              <w:left w:w="100" w:type="dxa"/>
              <w:bottom w:w="100" w:type="dxa"/>
              <w:right w:w="100" w:type="dxa"/>
            </w:tcMar>
          </w:tcPr>
          <w:p w14:paraId="2125FDB1" w14:textId="77777777" w:rsidR="00FB5319" w:rsidRPr="004B5F38" w:rsidRDefault="00695581">
            <w:pPr>
              <w:widowControl w:val="0"/>
              <w:spacing w:line="240" w:lineRule="auto"/>
              <w:rPr>
                <w:rFonts w:eastAsia="Imprima"/>
                <w:sz w:val="20"/>
                <w:szCs w:val="20"/>
              </w:rPr>
            </w:pPr>
            <w:r w:rsidRPr="004B5F38">
              <w:rPr>
                <w:rFonts w:eastAsia="Imprima"/>
                <w:sz w:val="20"/>
                <w:szCs w:val="20"/>
              </w:rPr>
              <w:t>Implementation</w:t>
            </w:r>
          </w:p>
        </w:tc>
        <w:tc>
          <w:tcPr>
            <w:tcW w:w="12972" w:type="dxa"/>
            <w:shd w:val="clear" w:color="auto" w:fill="auto"/>
            <w:tcMar>
              <w:top w:w="100" w:type="dxa"/>
              <w:left w:w="100" w:type="dxa"/>
              <w:bottom w:w="100" w:type="dxa"/>
              <w:right w:w="100" w:type="dxa"/>
            </w:tcMar>
          </w:tcPr>
          <w:p w14:paraId="493B001A" w14:textId="77777777" w:rsidR="00FB5319" w:rsidRDefault="004A25A9" w:rsidP="004A25A9">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All English sequences should engage with a </w:t>
            </w:r>
            <w:proofErr w:type="gramStart"/>
            <w:r>
              <w:rPr>
                <w:rFonts w:eastAsia="Imprima"/>
                <w:sz w:val="20"/>
                <w:szCs w:val="20"/>
              </w:rPr>
              <w:t>high quality</w:t>
            </w:r>
            <w:proofErr w:type="gramEnd"/>
            <w:r>
              <w:rPr>
                <w:rFonts w:eastAsia="Imprima"/>
                <w:sz w:val="20"/>
                <w:szCs w:val="20"/>
              </w:rPr>
              <w:t xml:space="preserve"> text. This will include</w:t>
            </w:r>
            <w:r w:rsidR="00695581" w:rsidRPr="004B5F38">
              <w:rPr>
                <w:rFonts w:eastAsia="Imprima"/>
                <w:sz w:val="20"/>
                <w:szCs w:val="20"/>
              </w:rPr>
              <w:t xml:space="preserve"> sharing the text, providing opportunities to respond to the text, provide opportunities to map and learn the text, exploring text structure</w:t>
            </w:r>
            <w:r>
              <w:rPr>
                <w:rFonts w:eastAsia="Imprima"/>
                <w:sz w:val="20"/>
                <w:szCs w:val="20"/>
              </w:rPr>
              <w:t>,</w:t>
            </w:r>
            <w:r w:rsidR="00695581" w:rsidRPr="004B5F38">
              <w:rPr>
                <w:rFonts w:eastAsia="Imprima"/>
                <w:sz w:val="20"/>
                <w:szCs w:val="20"/>
              </w:rPr>
              <w:t xml:space="preserve"> summarise text features</w:t>
            </w:r>
            <w:r>
              <w:rPr>
                <w:rFonts w:eastAsia="Imprima"/>
                <w:sz w:val="20"/>
                <w:szCs w:val="20"/>
              </w:rPr>
              <w:t>.</w:t>
            </w:r>
          </w:p>
          <w:p w14:paraId="1D4D0E43" w14:textId="77777777" w:rsidR="004A25A9" w:rsidRDefault="004A25A9" w:rsidP="004A25A9">
            <w:pPr>
              <w:widowControl w:val="0"/>
              <w:pBdr>
                <w:top w:val="nil"/>
                <w:left w:val="nil"/>
                <w:bottom w:val="nil"/>
                <w:right w:val="nil"/>
                <w:between w:val="nil"/>
              </w:pBdr>
              <w:spacing w:line="240" w:lineRule="auto"/>
              <w:rPr>
                <w:rFonts w:eastAsia="Imprima"/>
                <w:sz w:val="20"/>
                <w:szCs w:val="20"/>
              </w:rPr>
            </w:pPr>
            <w:r>
              <w:rPr>
                <w:rFonts w:eastAsia="Imprima"/>
                <w:sz w:val="20"/>
                <w:szCs w:val="20"/>
              </w:rPr>
              <w:lastRenderedPageBreak/>
              <w:t xml:space="preserve">No nonsense literacy plans include reading </w:t>
            </w:r>
            <w:proofErr w:type="gramStart"/>
            <w:r>
              <w:rPr>
                <w:rFonts w:eastAsia="Imprima"/>
                <w:sz w:val="20"/>
                <w:szCs w:val="20"/>
              </w:rPr>
              <w:t>objectives</w:t>
            </w:r>
            <w:proofErr w:type="gramEnd"/>
            <w:r>
              <w:rPr>
                <w:rFonts w:eastAsia="Imprima"/>
                <w:sz w:val="20"/>
                <w:szCs w:val="20"/>
              </w:rPr>
              <w:t xml:space="preserve"> and each unit begins with a focus on reading and talking about the text. </w:t>
            </w:r>
          </w:p>
          <w:p w14:paraId="24934EE4" w14:textId="3330FEC8" w:rsidR="004A25A9" w:rsidRPr="004B5F38" w:rsidRDefault="004A25A9" w:rsidP="004A25A9">
            <w:pPr>
              <w:widowControl w:val="0"/>
              <w:pBdr>
                <w:top w:val="nil"/>
                <w:left w:val="nil"/>
                <w:bottom w:val="nil"/>
                <w:right w:val="nil"/>
                <w:between w:val="nil"/>
              </w:pBdr>
              <w:spacing w:line="240" w:lineRule="auto"/>
              <w:rPr>
                <w:rFonts w:eastAsia="Imprima"/>
                <w:sz w:val="20"/>
                <w:szCs w:val="20"/>
              </w:rPr>
            </w:pPr>
            <w:r>
              <w:rPr>
                <w:rFonts w:eastAsia="Imprima"/>
                <w:sz w:val="20"/>
                <w:szCs w:val="20"/>
              </w:rPr>
              <w:t>Units taken from Literacy Shed, Read, Write Perform, or other sources contain exemplar texts even when they are based on videos. These exemplar texts should be used for shared reading to ensure children are exposed to good models in these non-</w:t>
            </w:r>
            <w:proofErr w:type="gramStart"/>
            <w:r>
              <w:rPr>
                <w:rFonts w:eastAsia="Imprima"/>
                <w:sz w:val="20"/>
                <w:szCs w:val="20"/>
              </w:rPr>
              <w:t>text based</w:t>
            </w:r>
            <w:proofErr w:type="gramEnd"/>
            <w:r>
              <w:rPr>
                <w:rFonts w:eastAsia="Imprima"/>
                <w:sz w:val="20"/>
                <w:szCs w:val="20"/>
              </w:rPr>
              <w:t xml:space="preserve"> units.</w:t>
            </w:r>
          </w:p>
        </w:tc>
      </w:tr>
    </w:tbl>
    <w:tbl>
      <w:tblPr>
        <w:tblW w:w="15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7"/>
        <w:gridCol w:w="9732"/>
        <w:gridCol w:w="3245"/>
      </w:tblGrid>
      <w:tr w:rsidR="004A25A9" w:rsidRPr="004B5F38" w14:paraId="4A8049FC" w14:textId="77777777" w:rsidTr="009011D3">
        <w:trPr>
          <w:trHeight w:val="420"/>
        </w:trPr>
        <w:tc>
          <w:tcPr>
            <w:tcW w:w="2327" w:type="dxa"/>
            <w:shd w:val="clear" w:color="auto" w:fill="auto"/>
            <w:tcMar>
              <w:top w:w="100" w:type="dxa"/>
              <w:left w:w="100" w:type="dxa"/>
              <w:bottom w:w="100" w:type="dxa"/>
              <w:right w:w="100" w:type="dxa"/>
            </w:tcMar>
          </w:tcPr>
          <w:p w14:paraId="1F6A6B4C" w14:textId="77777777" w:rsidR="004A25A9" w:rsidRPr="004B5F38" w:rsidRDefault="004A25A9" w:rsidP="00DC491D">
            <w:pPr>
              <w:widowControl w:val="0"/>
              <w:pBdr>
                <w:top w:val="nil"/>
                <w:left w:val="nil"/>
                <w:bottom w:val="nil"/>
                <w:right w:val="nil"/>
                <w:between w:val="nil"/>
              </w:pBdr>
              <w:spacing w:line="240" w:lineRule="auto"/>
              <w:rPr>
                <w:rFonts w:eastAsia="Imprima"/>
                <w:sz w:val="20"/>
                <w:szCs w:val="20"/>
              </w:rPr>
            </w:pPr>
            <w:r>
              <w:rPr>
                <w:rFonts w:eastAsia="Imprima"/>
                <w:sz w:val="20"/>
                <w:szCs w:val="20"/>
              </w:rPr>
              <w:lastRenderedPageBreak/>
              <w:t>Core texts</w:t>
            </w:r>
          </w:p>
        </w:tc>
        <w:tc>
          <w:tcPr>
            <w:tcW w:w="12977" w:type="dxa"/>
            <w:gridSpan w:val="2"/>
            <w:shd w:val="clear" w:color="auto" w:fill="auto"/>
            <w:tcMar>
              <w:top w:w="100" w:type="dxa"/>
              <w:left w:w="100" w:type="dxa"/>
              <w:bottom w:w="100" w:type="dxa"/>
              <w:right w:w="100" w:type="dxa"/>
            </w:tcMar>
          </w:tcPr>
          <w:p w14:paraId="072250BE" w14:textId="73BCADDE" w:rsidR="004A25A9" w:rsidRPr="004B5F38" w:rsidRDefault="004A25A9" w:rsidP="00DC491D">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Find our Menu of English units here: </w:t>
            </w:r>
            <w:hyperlink r:id="rId9" w:history="1">
              <w:r w:rsidRPr="005F62A8">
                <w:rPr>
                  <w:rStyle w:val="Hyperlink"/>
                  <w:rFonts w:eastAsia="Imprima"/>
                  <w:sz w:val="20"/>
                  <w:szCs w:val="20"/>
                </w:rPr>
                <w:t>https://sites.google.com/stokehill.school/englishcurriculum/w</w:t>
              </w:r>
              <w:r w:rsidRPr="005F62A8">
                <w:rPr>
                  <w:rStyle w:val="Hyperlink"/>
                  <w:rFonts w:eastAsia="Imprima"/>
                  <w:sz w:val="20"/>
                  <w:szCs w:val="20"/>
                </w:rPr>
                <w:t>r</w:t>
              </w:r>
              <w:r w:rsidRPr="005F62A8">
                <w:rPr>
                  <w:rStyle w:val="Hyperlink"/>
                  <w:rFonts w:eastAsia="Imprima"/>
                  <w:sz w:val="20"/>
                  <w:szCs w:val="20"/>
                </w:rPr>
                <w:t>iting-unit-menu</w:t>
              </w:r>
            </w:hyperlink>
            <w:r>
              <w:rPr>
                <w:rFonts w:eastAsia="Imprima"/>
                <w:sz w:val="20"/>
                <w:szCs w:val="20"/>
              </w:rPr>
              <w:t xml:space="preserve"> </w:t>
            </w:r>
          </w:p>
        </w:tc>
      </w:tr>
      <w:tr w:rsidR="00511557" w:rsidRPr="004B5F38" w14:paraId="5EE305A1" w14:textId="77777777" w:rsidTr="004A25A9">
        <w:trPr>
          <w:trHeight w:val="346"/>
        </w:trPr>
        <w:tc>
          <w:tcPr>
            <w:tcW w:w="15304" w:type="dxa"/>
            <w:gridSpan w:val="3"/>
            <w:tcBorders>
              <w:top w:val="single" w:sz="12" w:space="0" w:color="auto"/>
              <w:left w:val="single" w:sz="12" w:space="0" w:color="auto"/>
              <w:bottom w:val="single" w:sz="12" w:space="0" w:color="auto"/>
              <w:right w:val="single" w:sz="12" w:space="0" w:color="auto"/>
            </w:tcBorders>
            <w:shd w:val="clear" w:color="auto" w:fill="C2D69B" w:themeFill="accent3" w:themeFillTint="99"/>
            <w:tcMar>
              <w:top w:w="100" w:type="dxa"/>
              <w:left w:w="100" w:type="dxa"/>
              <w:bottom w:w="100" w:type="dxa"/>
              <w:right w:w="100" w:type="dxa"/>
            </w:tcMar>
            <w:vAlign w:val="center"/>
          </w:tcPr>
          <w:p w14:paraId="79AC37BB" w14:textId="714CF37C" w:rsidR="00511557" w:rsidRDefault="00511557" w:rsidP="00511557">
            <w:pPr>
              <w:widowControl w:val="0"/>
              <w:pBdr>
                <w:top w:val="nil"/>
                <w:left w:val="nil"/>
                <w:bottom w:val="nil"/>
                <w:right w:val="nil"/>
                <w:between w:val="nil"/>
              </w:pBdr>
              <w:spacing w:line="240" w:lineRule="auto"/>
              <w:rPr>
                <w:rFonts w:eastAsia="Imprima"/>
                <w:sz w:val="20"/>
                <w:szCs w:val="20"/>
              </w:rPr>
            </w:pPr>
            <w:r>
              <w:rPr>
                <w:rFonts w:eastAsia="Imprima"/>
                <w:sz w:val="20"/>
                <w:szCs w:val="20"/>
              </w:rPr>
              <w:t>Core reading texts to support reading to learn across the curriculum</w:t>
            </w:r>
          </w:p>
        </w:tc>
      </w:tr>
      <w:tr w:rsidR="004A25A9" w:rsidRPr="004B5F38" w14:paraId="258E6489" w14:textId="77777777" w:rsidTr="00267320">
        <w:trPr>
          <w:trHeight w:val="757"/>
        </w:trPr>
        <w:tc>
          <w:tcPr>
            <w:tcW w:w="2327" w:type="dxa"/>
            <w:tcBorders>
              <w:top w:val="single" w:sz="12" w:space="0" w:color="auto"/>
            </w:tcBorders>
            <w:shd w:val="clear" w:color="auto" w:fill="auto"/>
            <w:tcMar>
              <w:top w:w="100" w:type="dxa"/>
              <w:left w:w="100" w:type="dxa"/>
              <w:bottom w:w="100" w:type="dxa"/>
              <w:right w:w="100" w:type="dxa"/>
            </w:tcMar>
          </w:tcPr>
          <w:p w14:paraId="291ACE9A" w14:textId="77777777" w:rsidR="004A25A9" w:rsidRPr="004B5F38" w:rsidRDefault="004A25A9" w:rsidP="00625034">
            <w:pPr>
              <w:widowControl w:val="0"/>
              <w:spacing w:line="240" w:lineRule="auto"/>
              <w:rPr>
                <w:rFonts w:eastAsia="Imprima"/>
                <w:sz w:val="20"/>
                <w:szCs w:val="20"/>
              </w:rPr>
            </w:pPr>
            <w:r w:rsidRPr="004B5F38">
              <w:rPr>
                <w:rFonts w:eastAsia="Imprima"/>
                <w:sz w:val="20"/>
                <w:szCs w:val="20"/>
              </w:rPr>
              <w:t>Intent</w:t>
            </w:r>
          </w:p>
        </w:tc>
        <w:tc>
          <w:tcPr>
            <w:tcW w:w="12977" w:type="dxa"/>
            <w:gridSpan w:val="2"/>
            <w:tcBorders>
              <w:top w:val="single" w:sz="12" w:space="0" w:color="auto"/>
            </w:tcBorders>
            <w:shd w:val="clear" w:color="auto" w:fill="auto"/>
            <w:tcMar>
              <w:top w:w="100" w:type="dxa"/>
              <w:left w:w="100" w:type="dxa"/>
              <w:bottom w:w="100" w:type="dxa"/>
              <w:right w:w="100" w:type="dxa"/>
            </w:tcMar>
          </w:tcPr>
          <w:p w14:paraId="32A9726A" w14:textId="77777777" w:rsidR="004A25A9" w:rsidRPr="004B5F38"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Listen to and read a wide variety of texts to find out information and develop knowledge across the wider curriculum.</w:t>
            </w:r>
          </w:p>
          <w:p w14:paraId="10263A11" w14:textId="5828DCBF" w:rsidR="004A25A9" w:rsidRPr="004B5F38"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The skills of information retrieval should be applied in reading textbooks from across the curriculum and in contexts where pupils are genuinely motivated to find out information.</w:t>
            </w:r>
          </w:p>
        </w:tc>
      </w:tr>
      <w:tr w:rsidR="004A25A9" w:rsidRPr="004B5F38" w14:paraId="2140D87B" w14:textId="77777777" w:rsidTr="00D6672D">
        <w:trPr>
          <w:trHeight w:val="420"/>
        </w:trPr>
        <w:tc>
          <w:tcPr>
            <w:tcW w:w="2327" w:type="dxa"/>
            <w:shd w:val="clear" w:color="auto" w:fill="auto"/>
            <w:tcMar>
              <w:top w:w="100" w:type="dxa"/>
              <w:left w:w="100" w:type="dxa"/>
              <w:bottom w:w="100" w:type="dxa"/>
              <w:right w:w="100" w:type="dxa"/>
            </w:tcMar>
          </w:tcPr>
          <w:p w14:paraId="62B3A4BF" w14:textId="77777777" w:rsidR="004A25A9" w:rsidRPr="004B5F38" w:rsidRDefault="004A25A9" w:rsidP="00625034">
            <w:pPr>
              <w:widowControl w:val="0"/>
              <w:spacing w:line="240" w:lineRule="auto"/>
              <w:rPr>
                <w:rFonts w:eastAsia="Imprima"/>
                <w:sz w:val="20"/>
                <w:szCs w:val="20"/>
              </w:rPr>
            </w:pPr>
            <w:r w:rsidRPr="004B5F38">
              <w:rPr>
                <w:rFonts w:eastAsia="Imprima"/>
                <w:sz w:val="20"/>
                <w:szCs w:val="20"/>
              </w:rPr>
              <w:t>Implementation</w:t>
            </w:r>
          </w:p>
        </w:tc>
        <w:tc>
          <w:tcPr>
            <w:tcW w:w="12977" w:type="dxa"/>
            <w:gridSpan w:val="2"/>
            <w:shd w:val="clear" w:color="auto" w:fill="auto"/>
            <w:tcMar>
              <w:top w:w="100" w:type="dxa"/>
              <w:left w:w="100" w:type="dxa"/>
              <w:bottom w:w="100" w:type="dxa"/>
              <w:right w:w="100" w:type="dxa"/>
            </w:tcMar>
          </w:tcPr>
          <w:p w14:paraId="0E4C23A4" w14:textId="5363BED0"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Topic boxes ordered from Devon Library Service containing books related to foundation curriculum subjects.</w:t>
            </w:r>
          </w:p>
          <w:p w14:paraId="21FBC93C" w14:textId="77777777"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When teaching children new vocabulary or knowledge, information can be shared both orally and in text for children to read. </w:t>
            </w:r>
          </w:p>
          <w:p w14:paraId="51400D08" w14:textId="034614BC" w:rsidR="004A25A9" w:rsidRPr="004B5F38"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Reading information which they have been taught should not only improve </w:t>
            </w:r>
            <w:proofErr w:type="gramStart"/>
            <w:r>
              <w:rPr>
                <w:rFonts w:eastAsia="Imprima"/>
                <w:sz w:val="20"/>
                <w:szCs w:val="20"/>
              </w:rPr>
              <w:t>reading, but</w:t>
            </w:r>
            <w:proofErr w:type="gramEnd"/>
            <w:r>
              <w:rPr>
                <w:rFonts w:eastAsia="Imprima"/>
                <w:sz w:val="20"/>
                <w:szCs w:val="20"/>
              </w:rPr>
              <w:t xml:space="preserve"> improve recall of recently learned knowledge.</w:t>
            </w:r>
          </w:p>
        </w:tc>
      </w:tr>
      <w:tr w:rsidR="004A25A9" w:rsidRPr="004B5F38" w14:paraId="2E502E83" w14:textId="77777777" w:rsidTr="00366391">
        <w:trPr>
          <w:trHeight w:val="420"/>
        </w:trPr>
        <w:tc>
          <w:tcPr>
            <w:tcW w:w="2327" w:type="dxa"/>
            <w:shd w:val="clear" w:color="auto" w:fill="auto"/>
            <w:tcMar>
              <w:top w:w="100" w:type="dxa"/>
              <w:left w:w="100" w:type="dxa"/>
              <w:bottom w:w="100" w:type="dxa"/>
              <w:right w:w="100" w:type="dxa"/>
            </w:tcMar>
          </w:tcPr>
          <w:p w14:paraId="4FBDA1BA" w14:textId="77777777" w:rsidR="004A25A9" w:rsidRPr="004B5F38"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Core texts</w:t>
            </w:r>
          </w:p>
        </w:tc>
        <w:tc>
          <w:tcPr>
            <w:tcW w:w="12977" w:type="dxa"/>
            <w:gridSpan w:val="2"/>
            <w:shd w:val="clear" w:color="auto" w:fill="auto"/>
            <w:tcMar>
              <w:top w:w="100" w:type="dxa"/>
              <w:left w:w="100" w:type="dxa"/>
              <w:bottom w:w="100" w:type="dxa"/>
              <w:right w:w="100" w:type="dxa"/>
            </w:tcMar>
          </w:tcPr>
          <w:p w14:paraId="523AA170" w14:textId="12E7CB3E" w:rsidR="004A25A9" w:rsidRPr="004B5F38"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Devon library service topic boxes.</w:t>
            </w:r>
          </w:p>
        </w:tc>
      </w:tr>
      <w:tr w:rsidR="00511557" w:rsidRPr="004B5F38" w14:paraId="1BE63508" w14:textId="77777777" w:rsidTr="004A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5304" w:type="dxa"/>
            <w:gridSpan w:val="3"/>
            <w:tcBorders>
              <w:top w:val="single" w:sz="8" w:space="0" w:color="000000"/>
              <w:left w:val="single" w:sz="8" w:space="0" w:color="000000"/>
              <w:bottom w:val="single" w:sz="8" w:space="0" w:color="000000"/>
              <w:right w:val="single" w:sz="8" w:space="0" w:color="000000"/>
            </w:tcBorders>
            <w:shd w:val="clear" w:color="auto" w:fill="C2D69B" w:themeFill="accent3" w:themeFillTint="99"/>
            <w:vAlign w:val="center"/>
          </w:tcPr>
          <w:p w14:paraId="62240BD1" w14:textId="5E0DF132" w:rsidR="00511557" w:rsidRDefault="00511557" w:rsidP="00511557">
            <w:pPr>
              <w:widowControl w:val="0"/>
              <w:pBdr>
                <w:top w:val="nil"/>
                <w:left w:val="nil"/>
                <w:bottom w:val="nil"/>
                <w:right w:val="nil"/>
                <w:between w:val="nil"/>
              </w:pBdr>
              <w:spacing w:line="240" w:lineRule="auto"/>
              <w:rPr>
                <w:rFonts w:eastAsia="Imprima"/>
                <w:sz w:val="20"/>
                <w:szCs w:val="20"/>
              </w:rPr>
            </w:pPr>
            <w:r>
              <w:rPr>
                <w:rFonts w:eastAsia="Imprima"/>
                <w:sz w:val="20"/>
                <w:szCs w:val="20"/>
              </w:rPr>
              <w:t>Assessment</w:t>
            </w:r>
          </w:p>
        </w:tc>
      </w:tr>
      <w:tr w:rsidR="004A25A9" w:rsidRPr="004B5F38" w14:paraId="3CFBB00B" w14:textId="77777777" w:rsidTr="0018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2327" w:type="dxa"/>
            <w:tcBorders>
              <w:top w:val="single" w:sz="8" w:space="0" w:color="000000"/>
              <w:left w:val="single" w:sz="8" w:space="0" w:color="000000"/>
              <w:bottom w:val="single" w:sz="8" w:space="0" w:color="000000"/>
              <w:right w:val="single" w:sz="8" w:space="0" w:color="000000"/>
            </w:tcBorders>
          </w:tcPr>
          <w:p w14:paraId="3A42F9CA" w14:textId="77777777" w:rsidR="004A25A9" w:rsidRPr="004B5F38"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Assessment Evidence </w:t>
            </w:r>
            <w:proofErr w:type="gramStart"/>
            <w:r>
              <w:rPr>
                <w:rFonts w:eastAsia="Imprima"/>
                <w:sz w:val="20"/>
                <w:szCs w:val="20"/>
              </w:rPr>
              <w:t>in order to</w:t>
            </w:r>
            <w:proofErr w:type="gramEnd"/>
            <w:r>
              <w:rPr>
                <w:rFonts w:eastAsia="Imprima"/>
                <w:sz w:val="20"/>
                <w:szCs w:val="20"/>
              </w:rPr>
              <w:t xml:space="preserve"> assess impact (Examples only)</w:t>
            </w:r>
          </w:p>
        </w:tc>
        <w:tc>
          <w:tcPr>
            <w:tcW w:w="9732" w:type="dxa"/>
            <w:tcBorders>
              <w:top w:val="single" w:sz="8" w:space="0" w:color="000000"/>
              <w:left w:val="single" w:sz="8" w:space="0" w:color="000000"/>
              <w:bottom w:val="single" w:sz="8" w:space="0" w:color="000000"/>
              <w:right w:val="single" w:sz="8" w:space="0" w:color="000000"/>
            </w:tcBorders>
          </w:tcPr>
          <w:p w14:paraId="4022E83C" w14:textId="1CF19311"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STAR test assessments</w:t>
            </w:r>
          </w:p>
          <w:p w14:paraId="7AA3A8BF" w14:textId="05069611"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AR quiz scores</w:t>
            </w:r>
          </w:p>
          <w:p w14:paraId="16341825" w14:textId="05A43F3C"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PIRA tests</w:t>
            </w:r>
          </w:p>
          <w:p w14:paraId="678F0ED1" w14:textId="77777777"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Observations of reading behaviour &amp; talking to </w:t>
            </w:r>
            <w:proofErr w:type="gramStart"/>
            <w:r>
              <w:rPr>
                <w:rFonts w:eastAsia="Imprima"/>
                <w:sz w:val="20"/>
                <w:szCs w:val="20"/>
              </w:rPr>
              <w:t>pupils</w:t>
            </w:r>
            <w:proofErr w:type="gramEnd"/>
          </w:p>
          <w:p w14:paraId="6B72DD81" w14:textId="3572F137"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Whole Class Guided Reading work recorded in </w:t>
            </w:r>
            <w:proofErr w:type="gramStart"/>
            <w:r>
              <w:rPr>
                <w:rFonts w:eastAsia="Imprima"/>
                <w:sz w:val="20"/>
                <w:szCs w:val="20"/>
              </w:rPr>
              <w:t>Journals</w:t>
            </w:r>
            <w:proofErr w:type="gramEnd"/>
          </w:p>
          <w:p w14:paraId="4EB0D056" w14:textId="1FBF3583" w:rsidR="004A25A9" w:rsidRPr="004B5F38"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Phonics screening may be used for some children at the beginning of year 3</w:t>
            </w:r>
          </w:p>
        </w:tc>
        <w:tc>
          <w:tcPr>
            <w:tcW w:w="3245" w:type="dxa"/>
            <w:tcBorders>
              <w:top w:val="single" w:sz="8" w:space="0" w:color="000000"/>
              <w:left w:val="single" w:sz="8" w:space="0" w:color="000000"/>
              <w:bottom w:val="single" w:sz="8" w:space="0" w:color="000000"/>
              <w:right w:val="single" w:sz="8" w:space="0" w:color="000000"/>
            </w:tcBorders>
          </w:tcPr>
          <w:p w14:paraId="7320D3B8" w14:textId="77777777" w:rsidR="004A25A9" w:rsidRDefault="004A25A9" w:rsidP="004A25A9">
            <w:pPr>
              <w:widowControl w:val="0"/>
              <w:pBdr>
                <w:top w:val="nil"/>
                <w:left w:val="nil"/>
                <w:bottom w:val="nil"/>
                <w:right w:val="nil"/>
                <w:between w:val="nil"/>
              </w:pBdr>
              <w:spacing w:line="240" w:lineRule="auto"/>
              <w:rPr>
                <w:rFonts w:eastAsia="Imprima"/>
                <w:sz w:val="20"/>
                <w:szCs w:val="20"/>
              </w:rPr>
            </w:pPr>
            <w:r>
              <w:rPr>
                <w:rFonts w:eastAsia="Imprima"/>
                <w:sz w:val="20"/>
                <w:szCs w:val="20"/>
              </w:rPr>
              <w:t>STAR test assessments</w:t>
            </w:r>
          </w:p>
          <w:p w14:paraId="4D672092" w14:textId="77777777" w:rsidR="004A25A9" w:rsidRDefault="004A25A9" w:rsidP="004A25A9">
            <w:pPr>
              <w:widowControl w:val="0"/>
              <w:pBdr>
                <w:top w:val="nil"/>
                <w:left w:val="nil"/>
                <w:bottom w:val="nil"/>
                <w:right w:val="nil"/>
                <w:between w:val="nil"/>
              </w:pBdr>
              <w:spacing w:line="240" w:lineRule="auto"/>
              <w:rPr>
                <w:rFonts w:eastAsia="Imprima"/>
                <w:sz w:val="20"/>
                <w:szCs w:val="20"/>
              </w:rPr>
            </w:pPr>
            <w:r>
              <w:rPr>
                <w:rFonts w:eastAsia="Imprima"/>
                <w:sz w:val="20"/>
                <w:szCs w:val="20"/>
              </w:rPr>
              <w:t>AR quiz scores</w:t>
            </w:r>
          </w:p>
          <w:p w14:paraId="1F39C6BA" w14:textId="77777777"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SATs practice papers through the year.</w:t>
            </w:r>
          </w:p>
          <w:p w14:paraId="4A606F03" w14:textId="7F626763"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SATs</w:t>
            </w:r>
          </w:p>
          <w:p w14:paraId="1B7DE6B6" w14:textId="77777777" w:rsidR="004A25A9" w:rsidRDefault="004A25A9" w:rsidP="004A25A9">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Observations of reading behaviour &amp; talking to </w:t>
            </w:r>
            <w:proofErr w:type="gramStart"/>
            <w:r>
              <w:rPr>
                <w:rFonts w:eastAsia="Imprima"/>
                <w:sz w:val="20"/>
                <w:szCs w:val="20"/>
              </w:rPr>
              <w:t>pupils</w:t>
            </w:r>
            <w:proofErr w:type="gramEnd"/>
          </w:p>
          <w:p w14:paraId="4CA04ECB" w14:textId="27BD4488" w:rsidR="004A25A9" w:rsidRPr="004B5F38" w:rsidRDefault="004A25A9" w:rsidP="004A25A9">
            <w:pPr>
              <w:widowControl w:val="0"/>
              <w:pBdr>
                <w:top w:val="nil"/>
                <w:left w:val="nil"/>
                <w:bottom w:val="nil"/>
                <w:right w:val="nil"/>
                <w:between w:val="nil"/>
              </w:pBdr>
              <w:spacing w:line="240" w:lineRule="auto"/>
              <w:rPr>
                <w:rFonts w:eastAsia="Imprima"/>
                <w:sz w:val="20"/>
                <w:szCs w:val="20"/>
              </w:rPr>
            </w:pPr>
            <w:r>
              <w:rPr>
                <w:rFonts w:eastAsia="Imprima"/>
                <w:sz w:val="20"/>
                <w:szCs w:val="20"/>
              </w:rPr>
              <w:t>Whole Class Guided Reading work recorded in Journals</w:t>
            </w:r>
          </w:p>
        </w:tc>
      </w:tr>
      <w:tr w:rsidR="004A25A9" w:rsidRPr="004B5F38" w14:paraId="2CDE0410" w14:textId="77777777" w:rsidTr="00805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2327" w:type="dxa"/>
            <w:tcBorders>
              <w:top w:val="single" w:sz="8" w:space="0" w:color="000000"/>
              <w:left w:val="single" w:sz="8" w:space="0" w:color="000000"/>
              <w:bottom w:val="single" w:sz="8" w:space="0" w:color="000000"/>
              <w:right w:val="single" w:sz="8" w:space="0" w:color="000000"/>
            </w:tcBorders>
          </w:tcPr>
          <w:p w14:paraId="1E9D57DC" w14:textId="77777777" w:rsidR="004A25A9" w:rsidRDefault="004A25A9" w:rsidP="00D34B6F">
            <w:pPr>
              <w:widowControl w:val="0"/>
              <w:pBdr>
                <w:top w:val="nil"/>
                <w:left w:val="nil"/>
                <w:bottom w:val="nil"/>
                <w:right w:val="nil"/>
                <w:between w:val="nil"/>
              </w:pBdr>
              <w:spacing w:line="240" w:lineRule="auto"/>
              <w:rPr>
                <w:rFonts w:eastAsia="Imprima"/>
                <w:sz w:val="20"/>
                <w:szCs w:val="20"/>
              </w:rPr>
            </w:pPr>
            <w:r w:rsidRPr="00A4774C">
              <w:rPr>
                <w:rFonts w:eastAsia="Imprima"/>
                <w:sz w:val="20"/>
                <w:szCs w:val="20"/>
              </w:rPr>
              <w:t xml:space="preserve">Assessment </w:t>
            </w:r>
            <w:r>
              <w:rPr>
                <w:rFonts w:eastAsia="Imprima"/>
                <w:sz w:val="20"/>
                <w:szCs w:val="20"/>
              </w:rPr>
              <w:t>Expectations (what assessment criteria are used? When? Moderation?</w:t>
            </w:r>
          </w:p>
        </w:tc>
        <w:tc>
          <w:tcPr>
            <w:tcW w:w="9732" w:type="dxa"/>
            <w:tcBorders>
              <w:top w:val="single" w:sz="8" w:space="0" w:color="000000"/>
              <w:left w:val="single" w:sz="8" w:space="0" w:color="000000"/>
              <w:bottom w:val="single" w:sz="8" w:space="0" w:color="000000"/>
              <w:right w:val="single" w:sz="8" w:space="0" w:color="000000"/>
            </w:tcBorders>
          </w:tcPr>
          <w:p w14:paraId="06008CC7" w14:textId="2E900117"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We expect children to be at/above benchmark on STAR tests. Children should complete a STAR test once a half term.</w:t>
            </w:r>
          </w:p>
          <w:p w14:paraId="25810E48" w14:textId="642DC4AB"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We are aiming for 95 or above Scaled score in PIRA tests. PIRA tests to be completed once a term.</w:t>
            </w:r>
          </w:p>
          <w:p w14:paraId="049D59E6" w14:textId="197AE759"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Both STAR and PIRA give reading ages. These are not always consistent with each other but can be used to give a rough idea of where children are in relation to their actual age.</w:t>
            </w:r>
          </w:p>
        </w:tc>
        <w:tc>
          <w:tcPr>
            <w:tcW w:w="3245" w:type="dxa"/>
            <w:tcBorders>
              <w:top w:val="single" w:sz="8" w:space="0" w:color="000000"/>
              <w:left w:val="single" w:sz="8" w:space="0" w:color="000000"/>
              <w:bottom w:val="single" w:sz="8" w:space="0" w:color="000000"/>
              <w:right w:val="single" w:sz="8" w:space="0" w:color="000000"/>
            </w:tcBorders>
          </w:tcPr>
          <w:p w14:paraId="5D00B9D0" w14:textId="77777777"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 xml:space="preserve">Standardised score of 100 in SATs is the target for all pupils. </w:t>
            </w:r>
          </w:p>
          <w:p w14:paraId="238E8055" w14:textId="1B1F28D1" w:rsidR="004A25A9" w:rsidRDefault="004A25A9" w:rsidP="00625034">
            <w:pPr>
              <w:widowControl w:val="0"/>
              <w:pBdr>
                <w:top w:val="nil"/>
                <w:left w:val="nil"/>
                <w:bottom w:val="nil"/>
                <w:right w:val="nil"/>
                <w:between w:val="nil"/>
              </w:pBdr>
              <w:spacing w:line="240" w:lineRule="auto"/>
              <w:rPr>
                <w:rFonts w:eastAsia="Imprima"/>
                <w:sz w:val="20"/>
                <w:szCs w:val="20"/>
              </w:rPr>
            </w:pPr>
            <w:r>
              <w:rPr>
                <w:rFonts w:eastAsia="Imprima"/>
                <w:sz w:val="20"/>
                <w:szCs w:val="20"/>
              </w:rPr>
              <w:t>Children will complete 6 SATs papers through the year which will allow us to track their progress.</w:t>
            </w:r>
          </w:p>
        </w:tc>
      </w:tr>
    </w:tbl>
    <w:p w14:paraId="5C4EA2B7" w14:textId="77777777" w:rsidR="00FB5319" w:rsidRPr="004B5F38" w:rsidRDefault="00FB5319">
      <w:pPr>
        <w:rPr>
          <w:rFonts w:eastAsia="Imprima"/>
          <w:sz w:val="20"/>
          <w:szCs w:val="20"/>
        </w:rPr>
      </w:pPr>
    </w:p>
    <w:sectPr w:rsidR="00FB5319" w:rsidRPr="004B5F38" w:rsidSect="00D34B6F">
      <w:headerReference w:type="default" r:id="rId10"/>
      <w:footerReference w:type="default" r:id="rId11"/>
      <w:pgSz w:w="16838" w:h="11906"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8693" w14:textId="77777777" w:rsidR="00022BBA" w:rsidRDefault="00022BBA" w:rsidP="00717481">
      <w:pPr>
        <w:spacing w:line="240" w:lineRule="auto"/>
      </w:pPr>
      <w:r>
        <w:separator/>
      </w:r>
    </w:p>
  </w:endnote>
  <w:endnote w:type="continuationSeparator" w:id="0">
    <w:p w14:paraId="59F858D2" w14:textId="77777777" w:rsidR="00022BBA" w:rsidRDefault="00022BBA" w:rsidP="00717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Imprima">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75DC" w14:textId="77777777" w:rsidR="00717481" w:rsidRDefault="00717481">
    <w:pPr>
      <w:pStyle w:val="Footer"/>
    </w:pPr>
    <w:r>
      <w:rPr>
        <w:color w:val="000000"/>
      </w:rPr>
      <w:t>Copyright © Babcock IP Management (Number One) Limited 2019. No unauthorised copying permitted.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E3A5" w14:textId="77777777" w:rsidR="00022BBA" w:rsidRDefault="00022BBA" w:rsidP="00717481">
      <w:pPr>
        <w:spacing w:line="240" w:lineRule="auto"/>
      </w:pPr>
      <w:r>
        <w:separator/>
      </w:r>
    </w:p>
  </w:footnote>
  <w:footnote w:type="continuationSeparator" w:id="0">
    <w:p w14:paraId="51BD4918" w14:textId="77777777" w:rsidR="00022BBA" w:rsidRDefault="00022BBA" w:rsidP="007174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B1C6" w14:textId="6FB49339" w:rsidR="00717481" w:rsidRDefault="006F5374">
    <w:pPr>
      <w:pStyle w:val="Header"/>
    </w:pPr>
    <w:r>
      <w:rPr>
        <w:rFonts w:eastAsia="Imprima"/>
        <w:noProof/>
        <w:sz w:val="20"/>
        <w:szCs w:val="20"/>
      </w:rPr>
      <w:drawing>
        <wp:anchor distT="0" distB="0" distL="114300" distR="114300" simplePos="0" relativeHeight="251661312" behindDoc="0" locked="0" layoutInCell="1" allowOverlap="1" wp14:anchorId="430B61F1" wp14:editId="7D3810A3">
          <wp:simplePos x="0" y="0"/>
          <wp:positionH relativeFrom="column">
            <wp:posOffset>9227820</wp:posOffset>
          </wp:positionH>
          <wp:positionV relativeFrom="paragraph">
            <wp:posOffset>-266700</wp:posOffset>
          </wp:positionV>
          <wp:extent cx="563880" cy="563880"/>
          <wp:effectExtent l="0" t="0" r="7620" b="7620"/>
          <wp:wrapNone/>
          <wp:docPr id="2" name="Picture 2" descr="Logo,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sunburst 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7481">
      <w:rPr>
        <w:noProof/>
      </w:rPr>
      <w:drawing>
        <wp:anchor distT="0" distB="0" distL="114300" distR="114300" simplePos="0" relativeHeight="251659264" behindDoc="0" locked="0" layoutInCell="1" allowOverlap="1" wp14:anchorId="18A9A0B8" wp14:editId="3E876951">
          <wp:simplePos x="0" y="0"/>
          <wp:positionH relativeFrom="margin">
            <wp:align>left</wp:align>
          </wp:positionH>
          <wp:positionV relativeFrom="margin">
            <wp:posOffset>-360680</wp:posOffset>
          </wp:positionV>
          <wp:extent cx="847725" cy="414688"/>
          <wp:effectExtent l="0" t="0" r="0" b="4445"/>
          <wp:wrapNone/>
          <wp:docPr id="27" name="Picture 27" descr="Babcock_LDP_Second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cock_LDP_Secondary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41468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19"/>
    <w:rsid w:val="00022BBA"/>
    <w:rsid w:val="00094317"/>
    <w:rsid w:val="00145E0E"/>
    <w:rsid w:val="00162D3B"/>
    <w:rsid w:val="0027626D"/>
    <w:rsid w:val="004A25A9"/>
    <w:rsid w:val="004B5F38"/>
    <w:rsid w:val="00511557"/>
    <w:rsid w:val="00536F81"/>
    <w:rsid w:val="005574A9"/>
    <w:rsid w:val="005D1EA5"/>
    <w:rsid w:val="00695581"/>
    <w:rsid w:val="006F5374"/>
    <w:rsid w:val="00717481"/>
    <w:rsid w:val="007E552C"/>
    <w:rsid w:val="008F22BB"/>
    <w:rsid w:val="00917DBE"/>
    <w:rsid w:val="009B1387"/>
    <w:rsid w:val="00A4774C"/>
    <w:rsid w:val="00B7511C"/>
    <w:rsid w:val="00B91C7F"/>
    <w:rsid w:val="00BA2086"/>
    <w:rsid w:val="00D34B6F"/>
    <w:rsid w:val="00DE001B"/>
    <w:rsid w:val="00DE794B"/>
    <w:rsid w:val="00E43FE9"/>
    <w:rsid w:val="00FB5319"/>
    <w:rsid w:val="00FC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F8E3"/>
  <w15:docId w15:val="{5BD25F46-C800-4358-9A56-9C08FB41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774C"/>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17DBE"/>
    <w:pPr>
      <w:ind w:left="720"/>
      <w:contextualSpacing/>
    </w:pPr>
  </w:style>
  <w:style w:type="paragraph" w:styleId="BalloonText">
    <w:name w:val="Balloon Text"/>
    <w:basedOn w:val="Normal"/>
    <w:link w:val="BalloonTextChar"/>
    <w:uiPriority w:val="99"/>
    <w:semiHidden/>
    <w:unhideWhenUsed/>
    <w:rsid w:val="007E55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52C"/>
    <w:rPr>
      <w:rFonts w:ascii="Segoe UI" w:hAnsi="Segoe UI" w:cs="Segoe UI"/>
      <w:sz w:val="18"/>
      <w:szCs w:val="18"/>
    </w:rPr>
  </w:style>
  <w:style w:type="table" w:styleId="TableGrid">
    <w:name w:val="Table Grid"/>
    <w:basedOn w:val="TableNormal"/>
    <w:uiPriority w:val="39"/>
    <w:rsid w:val="00145E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481"/>
    <w:pPr>
      <w:tabs>
        <w:tab w:val="center" w:pos="4513"/>
        <w:tab w:val="right" w:pos="9026"/>
      </w:tabs>
      <w:spacing w:line="240" w:lineRule="auto"/>
    </w:pPr>
  </w:style>
  <w:style w:type="character" w:customStyle="1" w:styleId="HeaderChar">
    <w:name w:val="Header Char"/>
    <w:basedOn w:val="DefaultParagraphFont"/>
    <w:link w:val="Header"/>
    <w:uiPriority w:val="99"/>
    <w:rsid w:val="00717481"/>
  </w:style>
  <w:style w:type="paragraph" w:styleId="Footer">
    <w:name w:val="footer"/>
    <w:basedOn w:val="Normal"/>
    <w:link w:val="FooterChar"/>
    <w:uiPriority w:val="99"/>
    <w:unhideWhenUsed/>
    <w:rsid w:val="00717481"/>
    <w:pPr>
      <w:tabs>
        <w:tab w:val="center" w:pos="4513"/>
        <w:tab w:val="right" w:pos="9026"/>
      </w:tabs>
      <w:spacing w:line="240" w:lineRule="auto"/>
    </w:pPr>
  </w:style>
  <w:style w:type="character" w:customStyle="1" w:styleId="FooterChar">
    <w:name w:val="Footer Char"/>
    <w:basedOn w:val="DefaultParagraphFont"/>
    <w:link w:val="Footer"/>
    <w:uiPriority w:val="99"/>
    <w:rsid w:val="00717481"/>
  </w:style>
  <w:style w:type="character" w:styleId="Hyperlink">
    <w:name w:val="Hyperlink"/>
    <w:basedOn w:val="DefaultParagraphFont"/>
    <w:uiPriority w:val="99"/>
    <w:unhideWhenUsed/>
    <w:rsid w:val="00FC00D3"/>
    <w:rPr>
      <w:color w:val="0000FF" w:themeColor="hyperlink"/>
      <w:u w:val="single"/>
    </w:rPr>
  </w:style>
  <w:style w:type="character" w:styleId="UnresolvedMention">
    <w:name w:val="Unresolved Mention"/>
    <w:basedOn w:val="DefaultParagraphFont"/>
    <w:uiPriority w:val="99"/>
    <w:semiHidden/>
    <w:unhideWhenUsed/>
    <w:rsid w:val="00FC00D3"/>
    <w:rPr>
      <w:color w:val="605E5C"/>
      <w:shd w:val="clear" w:color="auto" w:fill="E1DFDD"/>
    </w:rPr>
  </w:style>
  <w:style w:type="character" w:styleId="FollowedHyperlink">
    <w:name w:val="FollowedHyperlink"/>
    <w:basedOn w:val="DefaultParagraphFont"/>
    <w:uiPriority w:val="99"/>
    <w:semiHidden/>
    <w:unhideWhenUsed/>
    <w:rsid w:val="004A2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qVzwVRGmHK6fbkIcTI9TZreqSF-INw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6xEyVtQCNiO6bE9iB6CV8FKb52CUCSAR?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google.com/stokehill.school/englishcurriculum/writing-unit-men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Cosgrave, Rebecca</dc:creator>
  <cp:lastModifiedBy>Jack Mead</cp:lastModifiedBy>
  <cp:revision>2</cp:revision>
  <cp:lastPrinted>2019-10-11T13:34:00Z</cp:lastPrinted>
  <dcterms:created xsi:type="dcterms:W3CDTF">2021-06-16T09:15:00Z</dcterms:created>
  <dcterms:modified xsi:type="dcterms:W3CDTF">2021-06-16T09:15:00Z</dcterms:modified>
</cp:coreProperties>
</file>